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390" w:rsidRPr="007C6574" w:rsidRDefault="00D43152" w:rsidP="00D43152">
      <w:pPr>
        <w:pStyle w:val="IOPTitle"/>
        <w:rPr>
          <w:rFonts w:ascii="Times New Roman" w:hAnsi="Times New Roman" w:cs="Times New Roman"/>
        </w:rPr>
      </w:pPr>
      <w:bookmarkStart w:id="0" w:name="_GoBack"/>
      <w:bookmarkEnd w:id="0"/>
      <w:r w:rsidRPr="007C6574">
        <w:rPr>
          <w:rStyle w:val="IOPTitleChar"/>
          <w:rFonts w:ascii="Times New Roman" w:hAnsi="Times New Roman" w:cs="Times New Roman"/>
          <w:b/>
        </w:rPr>
        <w:t>Article</w:t>
      </w:r>
      <w:r w:rsidRPr="007C6574">
        <w:rPr>
          <w:rFonts w:ascii="Times New Roman" w:hAnsi="Times New Roman" w:cs="Times New Roman"/>
        </w:rPr>
        <w:t xml:space="preserve"> title</w:t>
      </w:r>
    </w:p>
    <w:p w:rsidR="00D43152" w:rsidRPr="007C6574" w:rsidRDefault="00D43152" w:rsidP="00D43152">
      <w:pPr>
        <w:pStyle w:val="IOPAuthor"/>
        <w:rPr>
          <w:rFonts w:ascii="Times New Roman" w:hAnsi="Times New Roman" w:cs="Times New Roman"/>
          <w:vertAlign w:val="superscript"/>
        </w:rPr>
      </w:pPr>
      <w:r w:rsidRPr="007C6574">
        <w:rPr>
          <w:rFonts w:ascii="Times New Roman" w:hAnsi="Times New Roman" w:cs="Times New Roman"/>
        </w:rPr>
        <w:t>Author Name</w:t>
      </w:r>
      <w:r w:rsidRPr="007C6574">
        <w:rPr>
          <w:rFonts w:ascii="Times New Roman" w:hAnsi="Times New Roman" w:cs="Times New Roman"/>
          <w:vertAlign w:val="superscript"/>
        </w:rPr>
        <w:t>1</w:t>
      </w:r>
      <w:r w:rsidRPr="007C6574">
        <w:rPr>
          <w:rFonts w:ascii="Times New Roman" w:hAnsi="Times New Roman" w:cs="Times New Roman"/>
        </w:rPr>
        <w:t>, Author Name</w:t>
      </w:r>
      <w:r w:rsidRPr="007C6574">
        <w:rPr>
          <w:rFonts w:ascii="Times New Roman" w:hAnsi="Times New Roman" w:cs="Times New Roman"/>
          <w:vertAlign w:val="superscript"/>
        </w:rPr>
        <w:t>2</w:t>
      </w:r>
      <w:r w:rsidRPr="007C6574">
        <w:rPr>
          <w:rFonts w:ascii="Times New Roman" w:hAnsi="Times New Roman" w:cs="Times New Roman"/>
        </w:rPr>
        <w:t xml:space="preserve"> and Author Name</w:t>
      </w:r>
      <w:r w:rsidRPr="007C6574">
        <w:rPr>
          <w:rFonts w:ascii="Times New Roman" w:hAnsi="Times New Roman" w:cs="Times New Roman"/>
          <w:vertAlign w:val="superscript"/>
        </w:rPr>
        <w:t>1</w:t>
      </w:r>
      <w:proofErr w:type="gramStart"/>
      <w:r w:rsidRPr="007C6574">
        <w:rPr>
          <w:rFonts w:ascii="Times New Roman" w:hAnsi="Times New Roman" w:cs="Times New Roman"/>
          <w:vertAlign w:val="superscript"/>
        </w:rPr>
        <w:t>,2</w:t>
      </w:r>
      <w:proofErr w:type="gramEnd"/>
    </w:p>
    <w:p w:rsidR="00D43152" w:rsidRPr="007C6574" w:rsidRDefault="00D43152" w:rsidP="00D43152">
      <w:pPr>
        <w:pStyle w:val="IOPAff"/>
        <w:rPr>
          <w:sz w:val="24"/>
          <w:szCs w:val="24"/>
        </w:rPr>
      </w:pPr>
      <w:r w:rsidRPr="007C6574">
        <w:rPr>
          <w:sz w:val="24"/>
          <w:szCs w:val="24"/>
          <w:vertAlign w:val="superscript"/>
        </w:rPr>
        <w:t xml:space="preserve">1 </w:t>
      </w:r>
      <w:r w:rsidRPr="007C6574">
        <w:rPr>
          <w:sz w:val="24"/>
          <w:szCs w:val="24"/>
        </w:rPr>
        <w:t>Department One, Institution One, City One, Country</w:t>
      </w:r>
      <w:r w:rsidR="00D74B07" w:rsidRPr="007C6574">
        <w:rPr>
          <w:sz w:val="24"/>
          <w:szCs w:val="24"/>
        </w:rPr>
        <w:t xml:space="preserve"> One</w:t>
      </w:r>
    </w:p>
    <w:p w:rsidR="00D43152" w:rsidRPr="007C6574" w:rsidRDefault="00D43152" w:rsidP="00D43152">
      <w:pPr>
        <w:pStyle w:val="IOPAff"/>
        <w:rPr>
          <w:sz w:val="24"/>
          <w:szCs w:val="24"/>
        </w:rPr>
      </w:pPr>
      <w:r w:rsidRPr="007C6574">
        <w:rPr>
          <w:sz w:val="24"/>
          <w:szCs w:val="24"/>
          <w:vertAlign w:val="superscript"/>
        </w:rPr>
        <w:t xml:space="preserve">2 </w:t>
      </w:r>
      <w:r w:rsidRPr="007C6574">
        <w:rPr>
          <w:sz w:val="24"/>
          <w:szCs w:val="24"/>
        </w:rPr>
        <w:t>Department</w:t>
      </w:r>
      <w:r w:rsidR="00D74B07" w:rsidRPr="007C6574">
        <w:rPr>
          <w:sz w:val="24"/>
          <w:szCs w:val="24"/>
        </w:rPr>
        <w:t xml:space="preserve"> Two</w:t>
      </w:r>
      <w:r w:rsidRPr="007C6574">
        <w:rPr>
          <w:sz w:val="24"/>
          <w:szCs w:val="24"/>
        </w:rPr>
        <w:t>, Institution</w:t>
      </w:r>
      <w:r w:rsidR="00D74B07" w:rsidRPr="007C6574">
        <w:rPr>
          <w:sz w:val="24"/>
          <w:szCs w:val="24"/>
        </w:rPr>
        <w:t xml:space="preserve"> Two</w:t>
      </w:r>
      <w:r w:rsidRPr="007C6574">
        <w:rPr>
          <w:sz w:val="24"/>
          <w:szCs w:val="24"/>
        </w:rPr>
        <w:t>, City</w:t>
      </w:r>
      <w:r w:rsidR="00D74B07" w:rsidRPr="007C6574">
        <w:rPr>
          <w:sz w:val="24"/>
          <w:szCs w:val="24"/>
        </w:rPr>
        <w:t xml:space="preserve"> Two</w:t>
      </w:r>
      <w:r w:rsidRPr="007C6574">
        <w:rPr>
          <w:sz w:val="24"/>
          <w:szCs w:val="24"/>
        </w:rPr>
        <w:t>, Country</w:t>
      </w:r>
      <w:r w:rsidR="00D74B07" w:rsidRPr="007C6574">
        <w:rPr>
          <w:sz w:val="24"/>
          <w:szCs w:val="24"/>
        </w:rPr>
        <w:t xml:space="preserve"> Two</w:t>
      </w:r>
    </w:p>
    <w:p w:rsidR="00D74B07" w:rsidRPr="007C6574" w:rsidRDefault="00D74B07" w:rsidP="00D43152">
      <w:pPr>
        <w:pStyle w:val="IOPAff"/>
        <w:rPr>
          <w:sz w:val="24"/>
          <w:szCs w:val="24"/>
        </w:rPr>
      </w:pPr>
    </w:p>
    <w:p w:rsidR="00D43152" w:rsidRPr="007C6574" w:rsidRDefault="00D74B07" w:rsidP="00D43152">
      <w:pPr>
        <w:pStyle w:val="IOPAff"/>
        <w:rPr>
          <w:sz w:val="24"/>
          <w:szCs w:val="24"/>
        </w:rPr>
      </w:pPr>
      <w:r w:rsidRPr="007C6574">
        <w:rPr>
          <w:sz w:val="24"/>
          <w:szCs w:val="24"/>
        </w:rPr>
        <w:t>E-mail: xxx@xxx.xx</w:t>
      </w:r>
    </w:p>
    <w:p w:rsidR="00D43152" w:rsidRPr="007C6574" w:rsidRDefault="00D43152" w:rsidP="00D43152">
      <w:pPr>
        <w:pStyle w:val="IOPAff"/>
        <w:rPr>
          <w:sz w:val="24"/>
          <w:szCs w:val="24"/>
        </w:rPr>
      </w:pPr>
    </w:p>
    <w:p w:rsidR="00D74B07" w:rsidRPr="007C6574" w:rsidRDefault="00D74B07" w:rsidP="00D43152">
      <w:pPr>
        <w:pStyle w:val="IOPAff"/>
        <w:rPr>
          <w:sz w:val="24"/>
          <w:szCs w:val="24"/>
        </w:rPr>
      </w:pPr>
      <w:r w:rsidRPr="007C6574">
        <w:rPr>
          <w:sz w:val="24"/>
          <w:szCs w:val="24"/>
        </w:rPr>
        <w:t xml:space="preserve">Received </w:t>
      </w:r>
      <w:proofErr w:type="spellStart"/>
      <w:r w:rsidRPr="007C6574">
        <w:rPr>
          <w:sz w:val="24"/>
          <w:szCs w:val="24"/>
        </w:rPr>
        <w:t>xxxxxx</w:t>
      </w:r>
      <w:proofErr w:type="spellEnd"/>
    </w:p>
    <w:p w:rsidR="00D74B07" w:rsidRPr="007C6574" w:rsidRDefault="00D74B07" w:rsidP="00D43152">
      <w:pPr>
        <w:pStyle w:val="IOPAff"/>
        <w:rPr>
          <w:sz w:val="24"/>
          <w:szCs w:val="24"/>
        </w:rPr>
      </w:pPr>
      <w:r w:rsidRPr="007C6574">
        <w:rPr>
          <w:sz w:val="24"/>
          <w:szCs w:val="24"/>
        </w:rPr>
        <w:t xml:space="preserve">Accepted for publication </w:t>
      </w:r>
      <w:proofErr w:type="spellStart"/>
      <w:r w:rsidRPr="007C6574">
        <w:rPr>
          <w:sz w:val="24"/>
          <w:szCs w:val="24"/>
        </w:rPr>
        <w:t>xxxxxx</w:t>
      </w:r>
      <w:proofErr w:type="spellEnd"/>
    </w:p>
    <w:p w:rsidR="00D74B07" w:rsidRPr="007C6574" w:rsidRDefault="00D74B07" w:rsidP="00D43152">
      <w:pPr>
        <w:pStyle w:val="IOPAff"/>
        <w:rPr>
          <w:sz w:val="24"/>
          <w:szCs w:val="24"/>
        </w:rPr>
      </w:pPr>
      <w:r w:rsidRPr="007C6574">
        <w:rPr>
          <w:sz w:val="24"/>
          <w:szCs w:val="24"/>
        </w:rPr>
        <w:t xml:space="preserve">Published </w:t>
      </w:r>
      <w:proofErr w:type="spellStart"/>
      <w:r w:rsidRPr="007C6574">
        <w:rPr>
          <w:sz w:val="24"/>
          <w:szCs w:val="24"/>
        </w:rPr>
        <w:t>xxxxxx</w:t>
      </w:r>
      <w:proofErr w:type="spellEnd"/>
    </w:p>
    <w:p w:rsidR="00D74B07" w:rsidRDefault="00D74B07" w:rsidP="00D74B07">
      <w:pPr>
        <w:pStyle w:val="IOPH1"/>
        <w:rPr>
          <w:rFonts w:ascii="Times New Roman" w:hAnsi="Times New Roman"/>
          <w:sz w:val="24"/>
        </w:rPr>
      </w:pPr>
      <w:r w:rsidRPr="007C6574">
        <w:rPr>
          <w:rFonts w:ascii="Times New Roman" w:hAnsi="Times New Roman"/>
          <w:sz w:val="24"/>
        </w:rPr>
        <w:t>Abstract</w:t>
      </w:r>
    </w:p>
    <w:p w:rsidR="00565C97" w:rsidRPr="00565C97" w:rsidRDefault="00565C97" w:rsidP="00D74B07">
      <w:pPr>
        <w:pStyle w:val="IOPH1"/>
        <w:rPr>
          <w:rFonts w:ascii="Times New Roman" w:hAnsi="Times New Roman"/>
          <w:b w:val="0"/>
          <w:sz w:val="24"/>
        </w:rPr>
      </w:pPr>
      <w:r w:rsidRPr="00565C97">
        <w:rPr>
          <w:rFonts w:ascii="Times New Roman" w:hAnsi="Times New Roman"/>
          <w:b w:val="0"/>
          <w:sz w:val="24"/>
        </w:rPr>
        <w:t>Th</w:t>
      </w:r>
      <w:r>
        <w:rPr>
          <w:rFonts w:ascii="Times New Roman" w:hAnsi="Times New Roman"/>
          <w:b w:val="0"/>
          <w:sz w:val="24"/>
        </w:rPr>
        <w:t>e abstract should contain maximum of 300 words.</w:t>
      </w:r>
    </w:p>
    <w:p w:rsidR="00565C97" w:rsidRPr="007C6574" w:rsidRDefault="00565C97" w:rsidP="00D74B07">
      <w:pPr>
        <w:pStyle w:val="IOPH1"/>
        <w:rPr>
          <w:rFonts w:ascii="Times New Roman" w:hAnsi="Times New Roman"/>
          <w:sz w:val="24"/>
        </w:rPr>
      </w:pPr>
    </w:p>
    <w:p w:rsidR="005223F4" w:rsidRPr="007C6574" w:rsidRDefault="005C5A8E" w:rsidP="005223F4">
      <w:pPr>
        <w:pStyle w:val="IOPKwd"/>
        <w:rPr>
          <w:rFonts w:cs="Times New Roman"/>
          <w:sz w:val="24"/>
        </w:rPr>
      </w:pPr>
      <w:r>
        <w:rPr>
          <w:rFonts w:cs="Times New Roman"/>
          <w:sz w:val="24"/>
        </w:rPr>
        <w:t>Keywords:   max 5 keywords</w:t>
      </w:r>
    </w:p>
    <w:p w:rsidR="005223F4" w:rsidRPr="007C6574" w:rsidRDefault="005223F4" w:rsidP="005223F4">
      <w:pPr>
        <w:pStyle w:val="IOPKwd"/>
        <w:rPr>
          <w:rFonts w:cs="Times New Roman"/>
        </w:rPr>
      </w:pPr>
    </w:p>
    <w:p w:rsidR="004D2E4E" w:rsidRPr="007C6574" w:rsidRDefault="004D2E4E" w:rsidP="005223F4">
      <w:pPr>
        <w:pStyle w:val="IOPAbsText"/>
        <w:rPr>
          <w:rFonts w:cs="Times New Roman"/>
        </w:rPr>
        <w:sectPr w:rsidR="004D2E4E" w:rsidRPr="007C6574" w:rsidSect="003A5833">
          <w:headerReference w:type="even" r:id="rId7"/>
          <w:headerReference w:type="default" r:id="rId8"/>
          <w:footerReference w:type="even" r:id="rId9"/>
          <w:footerReference w:type="default" r:id="rId10"/>
          <w:headerReference w:type="first" r:id="rId11"/>
          <w:footerReference w:type="first" r:id="rId12"/>
          <w:pgSz w:w="11906" w:h="16838"/>
          <w:pgMar w:top="2098" w:right="907" w:bottom="1474" w:left="907" w:header="709" w:footer="709" w:gutter="0"/>
          <w:cols w:space="708"/>
          <w:docGrid w:linePitch="360"/>
        </w:sectPr>
      </w:pPr>
    </w:p>
    <w:p w:rsidR="00A40AFB" w:rsidRPr="007C6574" w:rsidRDefault="00A40AFB" w:rsidP="007C6574">
      <w:pPr>
        <w:pStyle w:val="IOPH1"/>
        <w:jc w:val="both"/>
        <w:rPr>
          <w:rFonts w:ascii="Times New Roman" w:hAnsi="Times New Roman"/>
          <w:sz w:val="24"/>
          <w:szCs w:val="24"/>
        </w:rPr>
      </w:pPr>
      <w:r w:rsidRPr="007C6574">
        <w:rPr>
          <w:rFonts w:ascii="Times New Roman" w:hAnsi="Times New Roman"/>
          <w:sz w:val="24"/>
          <w:szCs w:val="24"/>
        </w:rPr>
        <w:lastRenderedPageBreak/>
        <w:t xml:space="preserve">1. </w:t>
      </w:r>
      <w:r w:rsidR="00E5050F" w:rsidRPr="007C6574">
        <w:rPr>
          <w:rFonts w:ascii="Times New Roman" w:hAnsi="Times New Roman"/>
          <w:sz w:val="24"/>
          <w:szCs w:val="24"/>
        </w:rPr>
        <w:t>Section heading</w:t>
      </w:r>
    </w:p>
    <w:p w:rsidR="00565C97" w:rsidRDefault="00565C97" w:rsidP="007C6574">
      <w:pPr>
        <w:pStyle w:val="IOPText"/>
        <w:rPr>
          <w:rFonts w:cs="Times New Roman"/>
          <w:noProof/>
          <w:sz w:val="24"/>
          <w:szCs w:val="24"/>
        </w:rPr>
      </w:pPr>
    </w:p>
    <w:p w:rsidR="005076B3" w:rsidRDefault="005076B3" w:rsidP="005076B3">
      <w:pPr>
        <w:pStyle w:val="IOPText"/>
        <w:rPr>
          <w:rFonts w:cs="Times New Roman"/>
          <w:noProof/>
          <w:sz w:val="24"/>
          <w:szCs w:val="24"/>
        </w:rPr>
        <w:sectPr w:rsidR="005076B3" w:rsidSect="007C6574">
          <w:headerReference w:type="default" r:id="rId13"/>
          <w:footerReference w:type="default" r:id="rId14"/>
          <w:type w:val="continuous"/>
          <w:pgSz w:w="11906" w:h="16838" w:code="9"/>
          <w:pgMar w:top="1418" w:right="907" w:bottom="2041" w:left="907" w:header="709" w:footer="709" w:gutter="0"/>
          <w:cols w:space="227"/>
          <w:titlePg/>
          <w:docGrid w:linePitch="360"/>
        </w:sectPr>
      </w:pPr>
    </w:p>
    <w:p w:rsidR="005076B3" w:rsidRDefault="005076B3" w:rsidP="005076B3">
      <w:pPr>
        <w:pStyle w:val="IOPText"/>
        <w:rPr>
          <w:rFonts w:cs="Times New Roman"/>
          <w:noProof/>
          <w:sz w:val="24"/>
          <w:szCs w:val="24"/>
        </w:rPr>
      </w:pPr>
      <w:r>
        <w:rPr>
          <w:rFonts w:cs="Times New Roman"/>
          <w:noProof/>
          <w:sz w:val="24"/>
          <w:szCs w:val="24"/>
        </w:rPr>
        <w:lastRenderedPageBreak/>
        <w:t>B</w:t>
      </w:r>
      <w:r w:rsidRPr="005076B3">
        <w:rPr>
          <w:rFonts w:cs="Times New Roman"/>
          <w:noProof/>
          <w:sz w:val="24"/>
          <w:szCs w:val="24"/>
        </w:rPr>
        <w:t xml:space="preserve">lack hole is a region of spacetime exhibiting such strong gravitational effects that nothing—not even particles and electromagnetic radiation such as light—can escape from inside it.[1] The theory of general relativity predicts that a sufficiently compact mass can deform spacetime to form a black hole.[2][3] The boundary of the region from which no escape is possible is called the event horizon. Although the event horizon has an enormous effect on the fate and circumstances of an object crossing it, no locally detectable features appear to be observed.[4] In many ways a black hole acts like an ideal black body, as it reflects no light.[5][6] Moreover, quantum field theory in curved spacetime predicts that event horizons emit Hawking radiation, with the same spectrum as a black body of a temperature inversely proportional to its mass. This temperature is on the order of </w:t>
      </w:r>
      <w:r w:rsidRPr="005076B3">
        <w:rPr>
          <w:rFonts w:cs="Times New Roman"/>
          <w:noProof/>
          <w:sz w:val="24"/>
          <w:szCs w:val="24"/>
        </w:rPr>
        <w:lastRenderedPageBreak/>
        <w:t>billionths of a kelvin for black holes of stellar mass, making it essentially impossible to observe.</w:t>
      </w:r>
    </w:p>
    <w:p w:rsidR="005076B3" w:rsidRPr="005076B3" w:rsidRDefault="005076B3" w:rsidP="005076B3">
      <w:pPr>
        <w:pStyle w:val="IOPText"/>
        <w:rPr>
          <w:rFonts w:cs="Times New Roman"/>
          <w:noProof/>
          <w:sz w:val="24"/>
          <w:szCs w:val="24"/>
        </w:rPr>
      </w:pPr>
    </w:p>
    <w:p w:rsidR="005076B3" w:rsidRDefault="005076B3" w:rsidP="005076B3">
      <w:pPr>
        <w:pStyle w:val="IOPText"/>
        <w:numPr>
          <w:ilvl w:val="1"/>
          <w:numId w:val="4"/>
        </w:numPr>
        <w:rPr>
          <w:rFonts w:cs="Times New Roman"/>
          <w:i/>
          <w:sz w:val="24"/>
          <w:szCs w:val="24"/>
        </w:rPr>
      </w:pPr>
      <w:r w:rsidRPr="00565C97">
        <w:rPr>
          <w:rFonts w:cs="Times New Roman"/>
          <w:i/>
          <w:sz w:val="24"/>
          <w:szCs w:val="24"/>
        </w:rPr>
        <w:t>Subsection heading</w:t>
      </w:r>
    </w:p>
    <w:p w:rsidR="005076B3" w:rsidRPr="00565C97" w:rsidRDefault="005076B3" w:rsidP="005076B3">
      <w:pPr>
        <w:pStyle w:val="IOPText"/>
        <w:ind w:left="587" w:firstLine="0"/>
        <w:rPr>
          <w:rFonts w:cs="Times New Roman"/>
          <w:i/>
          <w:noProof/>
          <w:sz w:val="24"/>
          <w:szCs w:val="24"/>
        </w:rPr>
      </w:pPr>
    </w:p>
    <w:p w:rsidR="00084697" w:rsidRDefault="005076B3" w:rsidP="005076B3">
      <w:pPr>
        <w:pStyle w:val="IOPText"/>
        <w:rPr>
          <w:rFonts w:cs="Times New Roman"/>
          <w:noProof/>
          <w:sz w:val="24"/>
          <w:szCs w:val="24"/>
        </w:rPr>
      </w:pPr>
      <w:r w:rsidRPr="005076B3">
        <w:rPr>
          <w:rFonts w:cs="Times New Roman"/>
          <w:noProof/>
          <w:sz w:val="24"/>
          <w:szCs w:val="24"/>
        </w:rPr>
        <w:t xml:space="preserve">Objects whose gravitational fields are too strong for light to escape were first considered in the 18th century by John Michell and Pierre-Simon Laplace.[7] The first modern solution of general relativity that would characterize a black hole was found by Karl Schwarzschild in 1916, although its interpretation as a region of space from which nothing can escape was first published by David Finkelstein in 1958. Black holes were long considered a mathematical curiosity; it was during the 1960s that theoretical work showed they were a generic prediction of general relativity. The discovery of neutron stars by Jocelyn Bell Burnell </w:t>
      </w:r>
    </w:p>
    <w:p w:rsidR="00084697" w:rsidRDefault="00084697" w:rsidP="00084697">
      <w:pPr>
        <w:pStyle w:val="VDTableTitle"/>
        <w:sectPr w:rsidR="00084697" w:rsidSect="00565C97">
          <w:type w:val="continuous"/>
          <w:pgSz w:w="11906" w:h="16838" w:code="9"/>
          <w:pgMar w:top="1418" w:right="907" w:bottom="2041" w:left="907" w:header="709" w:footer="709" w:gutter="0"/>
          <w:cols w:num="2" w:space="227"/>
          <w:titlePg/>
          <w:docGrid w:linePitch="360"/>
        </w:sectPr>
      </w:pPr>
    </w:p>
    <w:p w:rsidR="00084697" w:rsidRPr="00C72D78" w:rsidRDefault="00084697" w:rsidP="00084697">
      <w:pPr>
        <w:pStyle w:val="VDTableTitle"/>
      </w:pPr>
      <w:proofErr w:type="gramStart"/>
      <w:r w:rsidRPr="00C72D78">
        <w:lastRenderedPageBreak/>
        <w:t>Table 1.</w:t>
      </w:r>
      <w:proofErr w:type="gramEnd"/>
      <w:r w:rsidRPr="00C72D78">
        <w:t xml:space="preserve"> </w:t>
      </w:r>
      <w:proofErr w:type="gramStart"/>
      <w:r w:rsidRPr="00C72D78">
        <w:t>Example of a Table</w:t>
      </w:r>
      <w:r>
        <w:t>.</w:t>
      </w:r>
      <w:proofErr w:type="gramEnd"/>
      <w:r>
        <w:t xml:space="preserve"> Table should be inserted inside the text which will be in single column</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tblPr>
      <w:tblGrid>
        <w:gridCol w:w="1283"/>
        <w:gridCol w:w="1283"/>
        <w:gridCol w:w="1283"/>
        <w:gridCol w:w="1283"/>
        <w:gridCol w:w="1283"/>
        <w:gridCol w:w="1283"/>
        <w:gridCol w:w="1283"/>
        <w:gridCol w:w="1283"/>
      </w:tblGrid>
      <w:tr w:rsidR="00084697" w:rsidTr="00010079">
        <w:tc>
          <w:tcPr>
            <w:tcW w:w="1283" w:type="dxa"/>
          </w:tcPr>
          <w:p w:rsidR="00084697" w:rsidRDefault="00084697" w:rsidP="00010079">
            <w:pPr>
              <w:pStyle w:val="TCTableBody"/>
            </w:pPr>
            <w:r>
              <w:t>Column 1</w:t>
            </w:r>
          </w:p>
        </w:tc>
        <w:tc>
          <w:tcPr>
            <w:tcW w:w="1283" w:type="dxa"/>
          </w:tcPr>
          <w:p w:rsidR="00084697" w:rsidRDefault="00084697" w:rsidP="00010079">
            <w:pPr>
              <w:pStyle w:val="TCTableBody"/>
            </w:pPr>
            <w:r>
              <w:t>Column 2</w:t>
            </w:r>
          </w:p>
        </w:tc>
        <w:tc>
          <w:tcPr>
            <w:tcW w:w="1283" w:type="dxa"/>
          </w:tcPr>
          <w:p w:rsidR="00084697" w:rsidRDefault="00084697" w:rsidP="00010079">
            <w:pPr>
              <w:pStyle w:val="TCTableBody"/>
            </w:pPr>
            <w:r>
              <w:t>Column 3</w:t>
            </w:r>
          </w:p>
        </w:tc>
        <w:tc>
          <w:tcPr>
            <w:tcW w:w="1283" w:type="dxa"/>
          </w:tcPr>
          <w:p w:rsidR="00084697" w:rsidRDefault="00084697" w:rsidP="00010079">
            <w:pPr>
              <w:pStyle w:val="TCTableBody"/>
            </w:pPr>
            <w:r>
              <w:t>Column 4</w:t>
            </w:r>
          </w:p>
        </w:tc>
        <w:tc>
          <w:tcPr>
            <w:tcW w:w="1283" w:type="dxa"/>
          </w:tcPr>
          <w:p w:rsidR="00084697" w:rsidRDefault="00084697" w:rsidP="00010079">
            <w:pPr>
              <w:pStyle w:val="TCTableBody"/>
            </w:pPr>
            <w:r>
              <w:t>Column 5</w:t>
            </w:r>
          </w:p>
        </w:tc>
        <w:tc>
          <w:tcPr>
            <w:tcW w:w="1283" w:type="dxa"/>
          </w:tcPr>
          <w:p w:rsidR="00084697" w:rsidRDefault="00084697" w:rsidP="00010079">
            <w:pPr>
              <w:pStyle w:val="TCTableBody"/>
            </w:pPr>
            <w:r>
              <w:t>Column 6</w:t>
            </w:r>
          </w:p>
        </w:tc>
        <w:tc>
          <w:tcPr>
            <w:tcW w:w="1283" w:type="dxa"/>
          </w:tcPr>
          <w:p w:rsidR="00084697" w:rsidRDefault="00084697" w:rsidP="00010079">
            <w:pPr>
              <w:pStyle w:val="TCTableBody"/>
            </w:pPr>
            <w:r>
              <w:t>Column 7</w:t>
            </w:r>
          </w:p>
        </w:tc>
        <w:tc>
          <w:tcPr>
            <w:tcW w:w="1283" w:type="dxa"/>
          </w:tcPr>
          <w:p w:rsidR="00084697" w:rsidRDefault="00084697" w:rsidP="00010079">
            <w:pPr>
              <w:pStyle w:val="TCTableBody"/>
            </w:pPr>
            <w:r>
              <w:t>Column 8</w:t>
            </w:r>
          </w:p>
        </w:tc>
      </w:tr>
      <w:tr w:rsidR="00084697" w:rsidTr="00010079">
        <w:tc>
          <w:tcPr>
            <w:tcW w:w="1283" w:type="dxa"/>
          </w:tcPr>
          <w:p w:rsidR="00084697" w:rsidRDefault="00084697" w:rsidP="00010079"/>
        </w:tc>
        <w:tc>
          <w:tcPr>
            <w:tcW w:w="1283" w:type="dxa"/>
          </w:tcPr>
          <w:p w:rsidR="00084697" w:rsidRDefault="00084697" w:rsidP="00010079"/>
        </w:tc>
        <w:tc>
          <w:tcPr>
            <w:tcW w:w="1283" w:type="dxa"/>
          </w:tcPr>
          <w:p w:rsidR="00084697" w:rsidRDefault="00084697" w:rsidP="00010079"/>
        </w:tc>
        <w:tc>
          <w:tcPr>
            <w:tcW w:w="1283" w:type="dxa"/>
          </w:tcPr>
          <w:p w:rsidR="00084697" w:rsidRDefault="00084697" w:rsidP="00010079"/>
        </w:tc>
        <w:tc>
          <w:tcPr>
            <w:tcW w:w="1283" w:type="dxa"/>
          </w:tcPr>
          <w:p w:rsidR="00084697" w:rsidRDefault="00084697" w:rsidP="00010079"/>
        </w:tc>
        <w:tc>
          <w:tcPr>
            <w:tcW w:w="1283" w:type="dxa"/>
          </w:tcPr>
          <w:p w:rsidR="00084697" w:rsidRDefault="00084697" w:rsidP="00010079"/>
        </w:tc>
        <w:tc>
          <w:tcPr>
            <w:tcW w:w="1283" w:type="dxa"/>
          </w:tcPr>
          <w:p w:rsidR="00084697" w:rsidRDefault="00084697" w:rsidP="00010079"/>
        </w:tc>
        <w:tc>
          <w:tcPr>
            <w:tcW w:w="1283" w:type="dxa"/>
          </w:tcPr>
          <w:p w:rsidR="00084697" w:rsidRDefault="00084697" w:rsidP="00010079"/>
        </w:tc>
      </w:tr>
    </w:tbl>
    <w:p w:rsidR="00084697" w:rsidRDefault="00084697" w:rsidP="00084697">
      <w:pPr>
        <w:pStyle w:val="IOPText"/>
        <w:ind w:firstLine="0"/>
        <w:rPr>
          <w:noProof/>
        </w:rPr>
        <w:sectPr w:rsidR="00084697" w:rsidSect="00084697">
          <w:type w:val="continuous"/>
          <w:pgSz w:w="11906" w:h="16838" w:code="9"/>
          <w:pgMar w:top="1418" w:right="907" w:bottom="2041" w:left="907" w:header="709" w:footer="709" w:gutter="0"/>
          <w:cols w:space="227"/>
          <w:titlePg/>
          <w:docGrid w:linePitch="360"/>
        </w:sectPr>
      </w:pPr>
    </w:p>
    <w:p w:rsidR="00084697" w:rsidRPr="00D43152" w:rsidRDefault="00084697" w:rsidP="00084697">
      <w:pPr>
        <w:pStyle w:val="IOPText"/>
        <w:ind w:firstLine="0"/>
        <w:rPr>
          <w:noProof/>
        </w:rPr>
      </w:pPr>
    </w:p>
    <w:p w:rsidR="005076B3" w:rsidRPr="005076B3" w:rsidRDefault="00D83070" w:rsidP="00084697">
      <w:pPr>
        <w:pStyle w:val="IOPText"/>
        <w:ind w:firstLine="0"/>
        <w:rPr>
          <w:rFonts w:cs="Times New Roman"/>
          <w:noProof/>
          <w:sz w:val="24"/>
          <w:szCs w:val="24"/>
        </w:rPr>
      </w:pPr>
      <w:r>
        <w:rPr>
          <w:rFonts w:cs="Times New Roman"/>
          <w:noProof/>
          <w:sz w:val="24"/>
          <w:szCs w:val="24"/>
          <w:lang w:val="en-US"/>
        </w:rPr>
        <w:drawing>
          <wp:anchor distT="0" distB="0" distL="114300" distR="114300" simplePos="0" relativeHeight="251658240" behindDoc="1" locked="0" layoutInCell="1" allowOverlap="1">
            <wp:simplePos x="0" y="0"/>
            <wp:positionH relativeFrom="column">
              <wp:posOffset>3557905</wp:posOffset>
            </wp:positionH>
            <wp:positionV relativeFrom="paragraph">
              <wp:posOffset>337820</wp:posOffset>
            </wp:positionV>
            <wp:extent cx="2590800" cy="1990725"/>
            <wp:effectExtent l="19050" t="0" r="0" b="0"/>
            <wp:wrapTight wrapText="bothSides">
              <wp:wrapPolygon edited="0">
                <wp:start x="-159" y="0"/>
                <wp:lineTo x="-159" y="21497"/>
                <wp:lineTo x="21600" y="21497"/>
                <wp:lineTo x="21600" y="0"/>
                <wp:lineTo x="-159" y="0"/>
              </wp:wrapPolygon>
            </wp:wrapTight>
            <wp:docPr id="2" name="Picture 2" descr="Fi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4.jpg"/>
                    <pic:cNvPicPr>
                      <a:picLocks noChangeAspect="1" noChangeArrowheads="1"/>
                    </pic:cNvPicPr>
                  </pic:nvPicPr>
                  <pic:blipFill>
                    <a:blip r:embed="rId15" cstate="print"/>
                    <a:srcRect/>
                    <a:stretch>
                      <a:fillRect/>
                    </a:stretch>
                  </pic:blipFill>
                  <pic:spPr bwMode="auto">
                    <a:xfrm>
                      <a:off x="0" y="0"/>
                      <a:ext cx="2590800" cy="1990725"/>
                    </a:xfrm>
                    <a:prstGeom prst="rect">
                      <a:avLst/>
                    </a:prstGeom>
                    <a:noFill/>
                    <a:ln w="9525">
                      <a:noFill/>
                      <a:miter lim="800000"/>
                      <a:headEnd/>
                      <a:tailEnd/>
                    </a:ln>
                  </pic:spPr>
                </pic:pic>
              </a:graphicData>
            </a:graphic>
          </wp:anchor>
        </w:drawing>
      </w:r>
      <w:r w:rsidR="005076B3" w:rsidRPr="005076B3">
        <w:rPr>
          <w:rFonts w:cs="Times New Roman"/>
          <w:noProof/>
          <w:sz w:val="24"/>
          <w:szCs w:val="24"/>
        </w:rPr>
        <w:t>in 1967 sparked interest in gravitationally collapsed compact objects as a possible astrophysical reality.</w:t>
      </w:r>
    </w:p>
    <w:p w:rsidR="005076B3" w:rsidRDefault="005076B3" w:rsidP="005076B3">
      <w:pPr>
        <w:pStyle w:val="IOPH3"/>
        <w:numPr>
          <w:ilvl w:val="2"/>
          <w:numId w:val="3"/>
        </w:numPr>
        <w:jc w:val="both"/>
        <w:rPr>
          <w:rFonts w:ascii="Times New Roman" w:hAnsi="Times New Roman"/>
          <w:sz w:val="24"/>
          <w:szCs w:val="24"/>
        </w:rPr>
      </w:pPr>
      <w:proofErr w:type="spellStart"/>
      <w:r w:rsidRPr="007C6574">
        <w:rPr>
          <w:rFonts w:ascii="Times New Roman" w:hAnsi="Times New Roman"/>
          <w:sz w:val="24"/>
          <w:szCs w:val="24"/>
        </w:rPr>
        <w:t>Subsubsection</w:t>
      </w:r>
      <w:proofErr w:type="spellEnd"/>
      <w:r w:rsidRPr="007C6574">
        <w:rPr>
          <w:rFonts w:ascii="Times New Roman" w:hAnsi="Times New Roman"/>
          <w:sz w:val="24"/>
          <w:szCs w:val="24"/>
        </w:rPr>
        <w:t xml:space="preserve"> heading. </w:t>
      </w:r>
    </w:p>
    <w:p w:rsidR="005076B3" w:rsidRPr="005076B3" w:rsidRDefault="005076B3" w:rsidP="005076B3">
      <w:pPr>
        <w:pStyle w:val="IOPText"/>
        <w:rPr>
          <w:rFonts w:cs="Times New Roman"/>
          <w:noProof/>
          <w:sz w:val="24"/>
          <w:szCs w:val="24"/>
        </w:rPr>
      </w:pPr>
    </w:p>
    <w:p w:rsidR="005076B3" w:rsidRDefault="000D1EE6" w:rsidP="005076B3">
      <w:pPr>
        <w:pStyle w:val="IOPText"/>
        <w:rPr>
          <w:rFonts w:cs="Times New Roman"/>
          <w:noProof/>
          <w:sz w:val="24"/>
          <w:szCs w:val="24"/>
        </w:rPr>
      </w:pPr>
      <w:r>
        <w:rPr>
          <w:rFonts w:cs="Times New Roman"/>
          <w:noProof/>
          <w:sz w:val="24"/>
          <w:szCs w:val="24"/>
          <w:lang w:val="en-US"/>
        </w:rPr>
        <w:pict>
          <v:shapetype id="_x0000_t202" coordsize="21600,21600" o:spt="202" path="m,l,21600r21600,l21600,xe">
            <v:stroke joinstyle="miter"/>
            <v:path gradientshapeok="t" o:connecttype="rect"/>
          </v:shapetype>
          <v:shape id="_x0000_s1026" type="#_x0000_t202" style="position:absolute;left:0;text-align:left;margin-left:263.65pt;margin-top:144.45pt;width:239.25pt;height:40.45pt;z-index:251659264" stroked="f">
            <v:textbox style="mso-next-textbox:#_x0000_s1026">
              <w:txbxContent>
                <w:p w:rsidR="00194776" w:rsidRDefault="00194C7E" w:rsidP="00194C7E">
                  <w:pPr>
                    <w:pStyle w:val="BodyText"/>
                    <w:spacing w:line="276" w:lineRule="auto"/>
                    <w:rPr>
                      <w:rFonts w:ascii="Calibri" w:eastAsia="Calibri" w:hAnsi="Calibri"/>
                    </w:rPr>
                  </w:pPr>
                  <w:proofErr w:type="gramStart"/>
                  <w:r>
                    <w:rPr>
                      <w:b/>
                      <w:bCs/>
                    </w:rPr>
                    <w:t>FIG</w:t>
                  </w:r>
                  <w:r w:rsidR="00194776" w:rsidRPr="00194776">
                    <w:rPr>
                      <w:b/>
                      <w:bCs/>
                    </w:rPr>
                    <w:t xml:space="preserve">. </w:t>
                  </w:r>
                  <w:r w:rsidR="00194776">
                    <w:rPr>
                      <w:b/>
                      <w:bCs/>
                    </w:rPr>
                    <w:t>1</w:t>
                  </w:r>
                  <w:r w:rsidR="00194776" w:rsidRPr="00194776">
                    <w:rPr>
                      <w:b/>
                      <w:bCs/>
                    </w:rPr>
                    <w:t>.</w:t>
                  </w:r>
                  <w:proofErr w:type="gramEnd"/>
                  <w:r w:rsidR="00194776" w:rsidRPr="00194776">
                    <w:t xml:space="preserve"> </w:t>
                  </w:r>
                  <w:proofErr w:type="gramStart"/>
                  <w:r w:rsidR="00194776" w:rsidRPr="00194C7E">
                    <w:rPr>
                      <w:iCs/>
                      <w:sz w:val="22"/>
                    </w:rPr>
                    <w:t>Cubic crystal structure of NaWO</w:t>
                  </w:r>
                  <w:r w:rsidR="00194776" w:rsidRPr="00194C7E">
                    <w:rPr>
                      <w:iCs/>
                      <w:sz w:val="22"/>
                      <w:vertAlign w:val="subscript"/>
                    </w:rPr>
                    <w:t>3</w:t>
                  </w:r>
                  <w:r w:rsidR="00194776" w:rsidRPr="00194C7E">
                    <w:rPr>
                      <w:iCs/>
                      <w:sz w:val="22"/>
                    </w:rPr>
                    <w:t xml:space="preserve"> showing corner sharing WO</w:t>
                  </w:r>
                  <w:r w:rsidR="00194776" w:rsidRPr="00194C7E">
                    <w:rPr>
                      <w:iCs/>
                      <w:sz w:val="22"/>
                      <w:vertAlign w:val="subscript"/>
                    </w:rPr>
                    <w:t>6</w:t>
                  </w:r>
                  <w:r w:rsidR="00194776" w:rsidRPr="00194C7E">
                    <w:rPr>
                      <w:iCs/>
                      <w:sz w:val="22"/>
                    </w:rPr>
                    <w:t xml:space="preserve"> </w:t>
                  </w:r>
                  <w:proofErr w:type="spellStart"/>
                  <w:r w:rsidR="00194776" w:rsidRPr="00194C7E">
                    <w:rPr>
                      <w:iCs/>
                      <w:sz w:val="22"/>
                    </w:rPr>
                    <w:t>octahedra</w:t>
                  </w:r>
                  <w:proofErr w:type="spellEnd"/>
                  <w:r w:rsidR="00194776" w:rsidRPr="00194C7E">
                    <w:rPr>
                      <w:iCs/>
                      <w:sz w:val="22"/>
                    </w:rPr>
                    <w:t>.</w:t>
                  </w:r>
                  <w:proofErr w:type="gramEnd"/>
                </w:p>
              </w:txbxContent>
            </v:textbox>
            <w10:wrap type="square"/>
          </v:shape>
        </w:pict>
      </w:r>
      <w:r w:rsidR="005076B3" w:rsidRPr="005076B3">
        <w:rPr>
          <w:rFonts w:cs="Times New Roman"/>
          <w:noProof/>
          <w:sz w:val="24"/>
          <w:szCs w:val="24"/>
        </w:rPr>
        <w:t>Black holes of stellar mass are expected to form when very massive stars collapse at the end of their life cycle. After a black hole has formed, it can continue to grow by absorbing mass from its surroundings. By absorbing other stars and merging with other black holes, supermassive black holes of millions of solar masses (M</w:t>
      </w:r>
      <w:r w:rsidR="005076B3" w:rsidRPr="005076B3">
        <w:rPr>
          <w:rFonts w:ascii="MS Mincho" w:eastAsia="MS Mincho" w:hAnsi="MS Mincho" w:cs="MS Mincho" w:hint="eastAsia"/>
          <w:noProof/>
          <w:sz w:val="24"/>
          <w:szCs w:val="24"/>
        </w:rPr>
        <w:t>☉</w:t>
      </w:r>
      <w:r w:rsidR="005076B3" w:rsidRPr="005076B3">
        <w:rPr>
          <w:rFonts w:cs="Times New Roman"/>
          <w:noProof/>
          <w:sz w:val="24"/>
          <w:szCs w:val="24"/>
        </w:rPr>
        <w:t>) may form. There is general consensus that supermassive black holes exist in the centers of most galaxies.</w:t>
      </w:r>
    </w:p>
    <w:p w:rsidR="00084697" w:rsidRDefault="005076B3" w:rsidP="005076B3">
      <w:pPr>
        <w:pStyle w:val="IOPText"/>
        <w:ind w:firstLine="0"/>
        <w:rPr>
          <w:rFonts w:cs="Times New Roman"/>
          <w:noProof/>
          <w:sz w:val="24"/>
          <w:szCs w:val="24"/>
        </w:rPr>
      </w:pPr>
      <w:r w:rsidRPr="005076B3">
        <w:rPr>
          <w:rFonts w:cs="Times New Roman"/>
          <w:noProof/>
          <w:sz w:val="24"/>
          <w:szCs w:val="24"/>
        </w:rPr>
        <w:t xml:space="preserve">Despite its invisible interior, the presence of a black hole can be inferred through its interaction </w:t>
      </w:r>
    </w:p>
    <w:p w:rsidR="00744D99" w:rsidRDefault="005076B3" w:rsidP="005076B3">
      <w:pPr>
        <w:pStyle w:val="IOPText"/>
        <w:ind w:firstLine="0"/>
        <w:rPr>
          <w:rFonts w:cs="Times New Roman"/>
          <w:noProof/>
          <w:sz w:val="24"/>
          <w:szCs w:val="24"/>
        </w:rPr>
      </w:pPr>
      <w:r w:rsidRPr="005076B3">
        <w:rPr>
          <w:rFonts w:cs="Times New Roman"/>
          <w:noProof/>
          <w:sz w:val="24"/>
          <w:szCs w:val="24"/>
        </w:rPr>
        <w:t xml:space="preserve">with other matter and with electromagnetic radiation such as visible light. Matter that falls onto a black hole can form an external accretion disk heated by friction, forming some of the </w:t>
      </w:r>
    </w:p>
    <w:p w:rsidR="00744D99" w:rsidRDefault="00744D99" w:rsidP="005076B3">
      <w:pPr>
        <w:pStyle w:val="IOPText"/>
        <w:ind w:firstLine="0"/>
        <w:rPr>
          <w:rFonts w:cs="Times New Roman"/>
          <w:noProof/>
          <w:sz w:val="24"/>
          <w:szCs w:val="24"/>
        </w:rPr>
      </w:pPr>
    </w:p>
    <w:p w:rsidR="00744D99" w:rsidRDefault="005076B3" w:rsidP="005076B3">
      <w:pPr>
        <w:pStyle w:val="IOPText"/>
        <w:ind w:firstLine="0"/>
        <w:rPr>
          <w:rFonts w:cs="Times New Roman"/>
          <w:noProof/>
          <w:sz w:val="24"/>
          <w:szCs w:val="24"/>
        </w:rPr>
      </w:pPr>
      <w:r w:rsidRPr="005076B3">
        <w:rPr>
          <w:rFonts w:cs="Times New Roman"/>
          <w:noProof/>
          <w:sz w:val="24"/>
          <w:szCs w:val="24"/>
        </w:rPr>
        <w:t xml:space="preserve">brightest objects in the universe. If there are other stars orbiting a black hole, their orbits can be used to determine the black hole's mass and location. Such observations can be used to exclude possible alternatives such as neutron stars. In this way, astronomers have identified numerous stellar black </w:t>
      </w:r>
    </w:p>
    <w:p w:rsidR="00744D99" w:rsidRDefault="00744D99" w:rsidP="005076B3">
      <w:pPr>
        <w:pStyle w:val="IOPText"/>
        <w:ind w:firstLine="0"/>
        <w:rPr>
          <w:rFonts w:cs="Times New Roman"/>
          <w:noProof/>
          <w:sz w:val="24"/>
          <w:szCs w:val="24"/>
        </w:rPr>
      </w:pPr>
    </w:p>
    <w:p w:rsidR="00744D99" w:rsidRDefault="00744D99" w:rsidP="005076B3">
      <w:pPr>
        <w:pStyle w:val="IOPText"/>
        <w:ind w:firstLine="0"/>
        <w:rPr>
          <w:rFonts w:cs="Times New Roman"/>
          <w:noProof/>
          <w:sz w:val="24"/>
          <w:szCs w:val="24"/>
        </w:rPr>
      </w:pPr>
    </w:p>
    <w:p w:rsidR="00744D99" w:rsidRDefault="00744D99" w:rsidP="005076B3">
      <w:pPr>
        <w:pStyle w:val="IOPText"/>
        <w:ind w:firstLine="0"/>
        <w:rPr>
          <w:rFonts w:cs="Times New Roman"/>
          <w:noProof/>
          <w:sz w:val="24"/>
          <w:szCs w:val="24"/>
        </w:rPr>
      </w:pPr>
    </w:p>
    <w:p w:rsidR="00744D99" w:rsidRDefault="00744D99" w:rsidP="005076B3">
      <w:pPr>
        <w:pStyle w:val="IOPText"/>
        <w:ind w:firstLine="0"/>
        <w:rPr>
          <w:rFonts w:cs="Times New Roman"/>
          <w:noProof/>
          <w:sz w:val="24"/>
          <w:szCs w:val="24"/>
        </w:rPr>
      </w:pPr>
    </w:p>
    <w:p w:rsidR="00744D99" w:rsidRDefault="00744D99" w:rsidP="005076B3">
      <w:pPr>
        <w:pStyle w:val="IOPText"/>
        <w:ind w:firstLine="0"/>
        <w:rPr>
          <w:rFonts w:cs="Times New Roman"/>
          <w:noProof/>
          <w:sz w:val="24"/>
          <w:szCs w:val="24"/>
        </w:rPr>
      </w:pPr>
    </w:p>
    <w:p w:rsidR="00744D99" w:rsidRDefault="00744D99" w:rsidP="005076B3">
      <w:pPr>
        <w:pStyle w:val="IOPText"/>
        <w:ind w:firstLine="0"/>
        <w:rPr>
          <w:rFonts w:cs="Times New Roman"/>
          <w:noProof/>
          <w:sz w:val="24"/>
          <w:szCs w:val="24"/>
        </w:rPr>
      </w:pPr>
    </w:p>
    <w:p w:rsidR="00744D99" w:rsidRDefault="00744D99" w:rsidP="005076B3">
      <w:pPr>
        <w:pStyle w:val="IOPText"/>
        <w:ind w:firstLine="0"/>
        <w:rPr>
          <w:rFonts w:cs="Times New Roman"/>
          <w:noProof/>
          <w:sz w:val="24"/>
          <w:szCs w:val="24"/>
        </w:rPr>
      </w:pPr>
    </w:p>
    <w:p w:rsidR="00744D99" w:rsidRDefault="00744D99" w:rsidP="005076B3">
      <w:pPr>
        <w:pStyle w:val="IOPText"/>
        <w:ind w:firstLine="0"/>
        <w:rPr>
          <w:rFonts w:cs="Times New Roman"/>
          <w:noProof/>
          <w:sz w:val="24"/>
          <w:szCs w:val="24"/>
        </w:rPr>
      </w:pPr>
    </w:p>
    <w:p w:rsidR="00744D99" w:rsidRDefault="00744D99" w:rsidP="005076B3">
      <w:pPr>
        <w:pStyle w:val="IOPText"/>
        <w:ind w:firstLine="0"/>
        <w:rPr>
          <w:rFonts w:cs="Times New Roman"/>
          <w:noProof/>
          <w:sz w:val="24"/>
          <w:szCs w:val="24"/>
        </w:rPr>
      </w:pPr>
    </w:p>
    <w:p w:rsidR="00744D99" w:rsidRDefault="00744D99" w:rsidP="005076B3">
      <w:pPr>
        <w:pStyle w:val="IOPText"/>
        <w:ind w:firstLine="0"/>
        <w:rPr>
          <w:rFonts w:cs="Times New Roman"/>
          <w:noProof/>
          <w:sz w:val="24"/>
          <w:szCs w:val="24"/>
        </w:rPr>
      </w:pPr>
    </w:p>
    <w:p w:rsidR="00744D99" w:rsidRDefault="00744D99" w:rsidP="005076B3">
      <w:pPr>
        <w:pStyle w:val="IOPText"/>
        <w:ind w:firstLine="0"/>
        <w:rPr>
          <w:rFonts w:cs="Times New Roman"/>
          <w:noProof/>
          <w:sz w:val="24"/>
          <w:szCs w:val="24"/>
        </w:rPr>
      </w:pPr>
    </w:p>
    <w:p w:rsidR="00744D99" w:rsidRDefault="00744D99" w:rsidP="005076B3">
      <w:pPr>
        <w:pStyle w:val="IOPText"/>
        <w:ind w:firstLine="0"/>
        <w:rPr>
          <w:rFonts w:cs="Times New Roman"/>
          <w:noProof/>
          <w:sz w:val="24"/>
          <w:szCs w:val="24"/>
        </w:rPr>
      </w:pPr>
    </w:p>
    <w:p w:rsidR="00744D99" w:rsidRDefault="00744D99" w:rsidP="005076B3">
      <w:pPr>
        <w:pStyle w:val="IOPText"/>
        <w:ind w:firstLine="0"/>
        <w:rPr>
          <w:rFonts w:cs="Times New Roman"/>
          <w:noProof/>
          <w:sz w:val="24"/>
          <w:szCs w:val="24"/>
        </w:rPr>
      </w:pPr>
    </w:p>
    <w:p w:rsidR="00744D99" w:rsidRDefault="00744D99" w:rsidP="005076B3">
      <w:pPr>
        <w:pStyle w:val="IOPText"/>
        <w:ind w:firstLine="0"/>
        <w:rPr>
          <w:rFonts w:cs="Times New Roman"/>
          <w:noProof/>
          <w:sz w:val="24"/>
          <w:szCs w:val="24"/>
        </w:rPr>
      </w:pPr>
    </w:p>
    <w:p w:rsidR="00744D99" w:rsidRDefault="00744D99" w:rsidP="005076B3">
      <w:pPr>
        <w:pStyle w:val="IOPText"/>
        <w:ind w:firstLine="0"/>
        <w:rPr>
          <w:rFonts w:cs="Times New Roman"/>
          <w:noProof/>
          <w:sz w:val="24"/>
          <w:szCs w:val="24"/>
        </w:rPr>
      </w:pPr>
    </w:p>
    <w:p w:rsidR="00744D99" w:rsidRDefault="00744D99" w:rsidP="005076B3">
      <w:pPr>
        <w:pStyle w:val="IOPText"/>
        <w:ind w:firstLine="0"/>
        <w:rPr>
          <w:rFonts w:cs="Times New Roman"/>
          <w:noProof/>
          <w:sz w:val="24"/>
          <w:szCs w:val="24"/>
        </w:rPr>
      </w:pPr>
    </w:p>
    <w:p w:rsidR="00744D99" w:rsidRDefault="00744D99" w:rsidP="005076B3">
      <w:pPr>
        <w:pStyle w:val="IOPText"/>
        <w:ind w:firstLine="0"/>
        <w:rPr>
          <w:rFonts w:cs="Times New Roman"/>
          <w:noProof/>
          <w:sz w:val="24"/>
          <w:szCs w:val="24"/>
        </w:rPr>
      </w:pPr>
    </w:p>
    <w:p w:rsidR="00744D99" w:rsidRDefault="00744D99" w:rsidP="005076B3">
      <w:pPr>
        <w:pStyle w:val="IOPText"/>
        <w:ind w:firstLine="0"/>
        <w:rPr>
          <w:rFonts w:cs="Times New Roman"/>
          <w:noProof/>
          <w:sz w:val="24"/>
          <w:szCs w:val="24"/>
        </w:rPr>
      </w:pPr>
    </w:p>
    <w:p w:rsidR="00744D99" w:rsidRDefault="00744D99" w:rsidP="005076B3">
      <w:pPr>
        <w:pStyle w:val="IOPText"/>
        <w:ind w:firstLine="0"/>
        <w:rPr>
          <w:rFonts w:cs="Times New Roman"/>
          <w:noProof/>
          <w:sz w:val="24"/>
          <w:szCs w:val="24"/>
        </w:rPr>
      </w:pPr>
    </w:p>
    <w:p w:rsidR="00744D99" w:rsidRDefault="00744D99" w:rsidP="005076B3">
      <w:pPr>
        <w:pStyle w:val="IOPText"/>
        <w:ind w:firstLine="0"/>
        <w:rPr>
          <w:rFonts w:cs="Times New Roman"/>
          <w:noProof/>
          <w:sz w:val="24"/>
          <w:szCs w:val="24"/>
        </w:rPr>
      </w:pPr>
    </w:p>
    <w:p w:rsidR="00744D99" w:rsidRDefault="00744D99" w:rsidP="005076B3">
      <w:pPr>
        <w:pStyle w:val="IOPText"/>
        <w:ind w:firstLine="0"/>
        <w:rPr>
          <w:rFonts w:cs="Times New Roman"/>
          <w:noProof/>
          <w:sz w:val="24"/>
          <w:szCs w:val="24"/>
        </w:rPr>
      </w:pPr>
    </w:p>
    <w:p w:rsidR="00744D99" w:rsidRDefault="00744D99" w:rsidP="005076B3">
      <w:pPr>
        <w:pStyle w:val="IOPText"/>
        <w:ind w:firstLine="0"/>
        <w:rPr>
          <w:rFonts w:cs="Times New Roman"/>
          <w:noProof/>
          <w:sz w:val="24"/>
          <w:szCs w:val="24"/>
        </w:rPr>
      </w:pPr>
    </w:p>
    <w:p w:rsidR="005076B3" w:rsidRDefault="005076B3" w:rsidP="005076B3">
      <w:pPr>
        <w:pStyle w:val="IOPText"/>
        <w:ind w:firstLine="0"/>
        <w:rPr>
          <w:rFonts w:cs="Times New Roman"/>
          <w:noProof/>
          <w:sz w:val="24"/>
          <w:szCs w:val="24"/>
        </w:rPr>
      </w:pPr>
      <w:r w:rsidRPr="005076B3">
        <w:rPr>
          <w:rFonts w:cs="Times New Roman"/>
          <w:noProof/>
          <w:sz w:val="24"/>
          <w:szCs w:val="24"/>
        </w:rPr>
        <w:t>hole candidates in binary systems, and established that the radio source known as Sagittarius A*, at the core of the Milky Way galaxy, contains a supermassive black hole of about 4.3 million solar masses.</w:t>
      </w:r>
    </w:p>
    <w:p w:rsidR="005076B3" w:rsidRPr="005076B3" w:rsidRDefault="005076B3" w:rsidP="005076B3">
      <w:pPr>
        <w:pStyle w:val="IOPText"/>
        <w:ind w:firstLine="0"/>
        <w:rPr>
          <w:rFonts w:cs="Times New Roman"/>
          <w:noProof/>
          <w:sz w:val="24"/>
          <w:szCs w:val="24"/>
        </w:rPr>
      </w:pPr>
    </w:p>
    <w:p w:rsidR="005076B3" w:rsidRDefault="005076B3" w:rsidP="005076B3">
      <w:pPr>
        <w:pStyle w:val="IOPH1"/>
        <w:jc w:val="both"/>
        <w:rPr>
          <w:rFonts w:ascii="Times New Roman" w:hAnsi="Times New Roman"/>
          <w:noProof/>
          <w:sz w:val="24"/>
          <w:szCs w:val="24"/>
        </w:rPr>
      </w:pPr>
      <w:r w:rsidRPr="007C6574">
        <w:rPr>
          <w:rFonts w:ascii="Times New Roman" w:hAnsi="Times New Roman"/>
          <w:noProof/>
          <w:sz w:val="24"/>
          <w:szCs w:val="24"/>
        </w:rPr>
        <w:t>Acknowledgement</w:t>
      </w:r>
      <w:r>
        <w:rPr>
          <w:rFonts w:ascii="Times New Roman" w:hAnsi="Times New Roman"/>
          <w:noProof/>
          <w:sz w:val="24"/>
          <w:szCs w:val="24"/>
        </w:rPr>
        <w:t>s</w:t>
      </w:r>
    </w:p>
    <w:p w:rsidR="005076B3" w:rsidRPr="007C6574" w:rsidRDefault="005076B3" w:rsidP="005076B3">
      <w:pPr>
        <w:pStyle w:val="IOPH1"/>
        <w:jc w:val="both"/>
        <w:rPr>
          <w:rFonts w:ascii="Times New Roman" w:hAnsi="Times New Roman"/>
          <w:noProof/>
          <w:sz w:val="24"/>
          <w:szCs w:val="24"/>
        </w:rPr>
      </w:pPr>
      <w:r w:rsidRPr="007C6574">
        <w:rPr>
          <w:rFonts w:ascii="Times New Roman" w:hAnsi="Times New Roman"/>
          <w:noProof/>
          <w:sz w:val="24"/>
          <w:szCs w:val="24"/>
        </w:rPr>
        <w:t>References</w:t>
      </w:r>
    </w:p>
    <w:p w:rsidR="005076B3" w:rsidRPr="007C6574" w:rsidRDefault="00246685" w:rsidP="005076B3">
      <w:pPr>
        <w:pStyle w:val="IOPRefs"/>
        <w:jc w:val="both"/>
        <w:rPr>
          <w:rFonts w:cs="Times New Roman"/>
          <w:sz w:val="24"/>
          <w:szCs w:val="24"/>
        </w:rPr>
      </w:pPr>
      <w:r>
        <w:rPr>
          <w:rFonts w:cs="Times New Roman"/>
          <w:sz w:val="24"/>
          <w:szCs w:val="24"/>
        </w:rPr>
        <w:t xml:space="preserve"> A </w:t>
      </w:r>
      <w:r w:rsidR="005076B3" w:rsidRPr="007C6574">
        <w:rPr>
          <w:rFonts w:cs="Times New Roman"/>
          <w:sz w:val="24"/>
          <w:szCs w:val="24"/>
        </w:rPr>
        <w:t xml:space="preserve">Surname, </w:t>
      </w:r>
      <w:r>
        <w:rPr>
          <w:rFonts w:cs="Times New Roman"/>
          <w:sz w:val="24"/>
          <w:szCs w:val="24"/>
        </w:rPr>
        <w:t xml:space="preserve">B Surname </w:t>
      </w:r>
      <w:r w:rsidR="005076B3" w:rsidRPr="007C6574">
        <w:rPr>
          <w:rFonts w:cs="Times New Roman"/>
          <w:sz w:val="24"/>
          <w:szCs w:val="24"/>
        </w:rPr>
        <w:t xml:space="preserve">and </w:t>
      </w:r>
      <w:r>
        <w:rPr>
          <w:rFonts w:cs="Times New Roman"/>
          <w:sz w:val="24"/>
          <w:szCs w:val="24"/>
        </w:rPr>
        <w:t>C Surname,</w:t>
      </w:r>
      <w:r w:rsidR="005076B3" w:rsidRPr="007C6574">
        <w:rPr>
          <w:rFonts w:cs="Times New Roman"/>
          <w:sz w:val="24"/>
          <w:szCs w:val="24"/>
        </w:rPr>
        <w:t xml:space="preserve"> </w:t>
      </w:r>
      <w:r w:rsidR="005076B3" w:rsidRPr="007C6574">
        <w:rPr>
          <w:rFonts w:cs="Times New Roman"/>
          <w:i/>
          <w:sz w:val="24"/>
          <w:szCs w:val="24"/>
        </w:rPr>
        <w:t>Journal Name</w:t>
      </w:r>
      <w:r>
        <w:rPr>
          <w:rFonts w:cs="Times New Roman"/>
          <w:i/>
          <w:sz w:val="24"/>
          <w:szCs w:val="24"/>
        </w:rPr>
        <w:t xml:space="preserve"> </w:t>
      </w:r>
      <w:r w:rsidR="005076B3" w:rsidRPr="007C6574">
        <w:rPr>
          <w:rFonts w:cs="Times New Roman"/>
          <w:b/>
          <w:sz w:val="24"/>
          <w:szCs w:val="24"/>
        </w:rPr>
        <w:t>37</w:t>
      </w:r>
      <w:r w:rsidR="005076B3" w:rsidRPr="007C6574">
        <w:rPr>
          <w:rFonts w:cs="Times New Roman"/>
          <w:sz w:val="24"/>
          <w:szCs w:val="24"/>
        </w:rPr>
        <w:t xml:space="preserve"> 074203</w:t>
      </w:r>
      <w:r>
        <w:rPr>
          <w:rFonts w:cs="Times New Roman"/>
          <w:sz w:val="24"/>
          <w:szCs w:val="24"/>
        </w:rPr>
        <w:t xml:space="preserve"> (2015)</w:t>
      </w:r>
    </w:p>
    <w:p w:rsidR="00A21CD3" w:rsidRPr="007C6574" w:rsidRDefault="00A21CD3" w:rsidP="007C6574">
      <w:pPr>
        <w:pStyle w:val="IOPrefs0"/>
        <w:ind w:left="0" w:firstLine="0"/>
        <w:jc w:val="both"/>
        <w:rPr>
          <w:rFonts w:cs="Times New Roman"/>
          <w:sz w:val="24"/>
          <w:szCs w:val="24"/>
        </w:rPr>
      </w:pPr>
    </w:p>
    <w:p w:rsidR="00A061B3" w:rsidRPr="007C6574" w:rsidRDefault="00A061B3" w:rsidP="00A061B3">
      <w:pPr>
        <w:pStyle w:val="IOPRefs"/>
        <w:jc w:val="both"/>
        <w:rPr>
          <w:rFonts w:cs="Times New Roman"/>
          <w:sz w:val="24"/>
          <w:szCs w:val="24"/>
        </w:rPr>
      </w:pPr>
      <w:r>
        <w:rPr>
          <w:rFonts w:cs="Times New Roman"/>
          <w:sz w:val="24"/>
          <w:szCs w:val="24"/>
        </w:rPr>
        <w:t xml:space="preserve">A </w:t>
      </w:r>
      <w:r w:rsidRPr="007C6574">
        <w:rPr>
          <w:rFonts w:cs="Times New Roman"/>
          <w:sz w:val="24"/>
          <w:szCs w:val="24"/>
        </w:rPr>
        <w:t xml:space="preserve">Surname, </w:t>
      </w:r>
      <w:r>
        <w:rPr>
          <w:rFonts w:cs="Times New Roman"/>
          <w:sz w:val="24"/>
          <w:szCs w:val="24"/>
        </w:rPr>
        <w:t xml:space="preserve">B Surname </w:t>
      </w:r>
      <w:r w:rsidRPr="007C6574">
        <w:rPr>
          <w:rFonts w:cs="Times New Roman"/>
          <w:sz w:val="24"/>
          <w:szCs w:val="24"/>
        </w:rPr>
        <w:t xml:space="preserve">and </w:t>
      </w:r>
      <w:r>
        <w:rPr>
          <w:rFonts w:cs="Times New Roman"/>
          <w:sz w:val="24"/>
          <w:szCs w:val="24"/>
        </w:rPr>
        <w:t>C Surname,</w:t>
      </w:r>
      <w:r w:rsidRPr="007C6574">
        <w:rPr>
          <w:rFonts w:cs="Times New Roman"/>
          <w:sz w:val="24"/>
          <w:szCs w:val="24"/>
        </w:rPr>
        <w:t xml:space="preserve"> </w:t>
      </w:r>
      <w:r w:rsidRPr="007C6574">
        <w:rPr>
          <w:rFonts w:cs="Times New Roman"/>
          <w:i/>
          <w:sz w:val="24"/>
          <w:szCs w:val="24"/>
        </w:rPr>
        <w:t>Journal Name</w:t>
      </w:r>
      <w:r>
        <w:rPr>
          <w:rFonts w:cs="Times New Roman"/>
          <w:i/>
          <w:sz w:val="24"/>
          <w:szCs w:val="24"/>
        </w:rPr>
        <w:t xml:space="preserve"> </w:t>
      </w:r>
      <w:r w:rsidRPr="007C6574">
        <w:rPr>
          <w:rFonts w:cs="Times New Roman"/>
          <w:b/>
          <w:sz w:val="24"/>
          <w:szCs w:val="24"/>
        </w:rPr>
        <w:t>37</w:t>
      </w:r>
      <w:r w:rsidRPr="007C6574">
        <w:rPr>
          <w:rFonts w:cs="Times New Roman"/>
          <w:sz w:val="24"/>
          <w:szCs w:val="24"/>
        </w:rPr>
        <w:t xml:space="preserve"> </w:t>
      </w:r>
      <w:r>
        <w:rPr>
          <w:rFonts w:cs="Times New Roman"/>
          <w:sz w:val="24"/>
          <w:szCs w:val="24"/>
        </w:rPr>
        <w:t>231 (2018)</w:t>
      </w:r>
    </w:p>
    <w:p w:rsidR="007C6574" w:rsidRDefault="007C6574" w:rsidP="006228A2">
      <w:pPr>
        <w:pStyle w:val="IOPText"/>
        <w:ind w:firstLine="0"/>
        <w:rPr>
          <w:noProof/>
        </w:rPr>
        <w:sectPr w:rsidR="007C6574" w:rsidSect="00565C97">
          <w:type w:val="continuous"/>
          <w:pgSz w:w="11906" w:h="16838" w:code="9"/>
          <w:pgMar w:top="1418" w:right="907" w:bottom="2041" w:left="907" w:header="709" w:footer="709" w:gutter="0"/>
          <w:cols w:num="2" w:space="227"/>
          <w:titlePg/>
          <w:docGrid w:linePitch="360"/>
        </w:sectPr>
      </w:pPr>
    </w:p>
    <w:p w:rsidR="005223F4" w:rsidRDefault="005223F4" w:rsidP="006228A2">
      <w:pPr>
        <w:pStyle w:val="IOPText"/>
        <w:ind w:firstLine="0"/>
        <w:rPr>
          <w:noProof/>
        </w:rPr>
      </w:pPr>
    </w:p>
    <w:p w:rsidR="00084697" w:rsidRDefault="00084697" w:rsidP="006228A2">
      <w:pPr>
        <w:pStyle w:val="IOPText"/>
        <w:ind w:firstLine="0"/>
        <w:rPr>
          <w:noProof/>
        </w:rPr>
      </w:pPr>
    </w:p>
    <w:p w:rsidR="00084697" w:rsidRDefault="00084697" w:rsidP="00084697">
      <w:pPr>
        <w:pStyle w:val="VDTableTitle"/>
        <w:sectPr w:rsidR="00084697" w:rsidSect="003A5833">
          <w:type w:val="continuous"/>
          <w:pgSz w:w="11906" w:h="16838" w:code="9"/>
          <w:pgMar w:top="1418" w:right="907" w:bottom="2041" w:left="907" w:header="709" w:footer="709" w:gutter="0"/>
          <w:cols w:num="2" w:space="227"/>
          <w:titlePg/>
          <w:docGrid w:linePitch="360"/>
        </w:sectPr>
      </w:pPr>
    </w:p>
    <w:p w:rsidR="00084697" w:rsidRPr="00D43152" w:rsidRDefault="00084697" w:rsidP="00084697">
      <w:pPr>
        <w:pStyle w:val="VDTableTitle"/>
        <w:rPr>
          <w:noProof/>
        </w:rPr>
      </w:pPr>
    </w:p>
    <w:sectPr w:rsidR="00084697" w:rsidRPr="00D43152" w:rsidSect="00084697">
      <w:type w:val="continuous"/>
      <w:pgSz w:w="11906" w:h="16838" w:code="9"/>
      <w:pgMar w:top="1418" w:right="907" w:bottom="2041" w:left="907" w:header="709" w:footer="709" w:gutter="0"/>
      <w:cols w:space="22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F7A" w:rsidRDefault="00F67F7A" w:rsidP="00927301">
      <w:pPr>
        <w:spacing w:after="0" w:line="240" w:lineRule="auto"/>
      </w:pPr>
      <w:r>
        <w:separator/>
      </w:r>
    </w:p>
  </w:endnote>
  <w:endnote w:type="continuationSeparator" w:id="0">
    <w:p w:rsidR="00F67F7A" w:rsidRDefault="00F67F7A" w:rsidP="009273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no Pro">
    <w:altName w:val="Constantia"/>
    <w:panose1 w:val="00000000000000000000"/>
    <w:charset w:val="00"/>
    <w:family w:val="roman"/>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8C" w:rsidRDefault="00AA68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841407"/>
      <w:docPartObj>
        <w:docPartGallery w:val="Page Numbers (Bottom of Page)"/>
        <w:docPartUnique/>
      </w:docPartObj>
    </w:sdtPr>
    <w:sdtEndPr>
      <w:rPr>
        <w:noProof/>
      </w:rPr>
    </w:sdtEndPr>
    <w:sdtContent>
      <w:p w:rsidR="009536C0" w:rsidRDefault="009536C0">
        <w:pPr>
          <w:pStyle w:val="Footer"/>
          <w:jc w:val="center"/>
        </w:pPr>
        <w:r>
          <w:ptab w:relativeTo="margin" w:alignment="left" w:leader="none"/>
        </w:r>
        <w:proofErr w:type="spellStart"/>
        <w:proofErr w:type="gramStart"/>
        <w:r w:rsidRPr="000A33FC">
          <w:rPr>
            <w:sz w:val="16"/>
            <w:szCs w:val="16"/>
          </w:rPr>
          <w:t>xxxx</w:t>
        </w:r>
        <w:r w:rsidR="000A33FC">
          <w:rPr>
            <w:sz w:val="16"/>
            <w:szCs w:val="16"/>
          </w:rPr>
          <w:t>-</w:t>
        </w:r>
        <w:r w:rsidRPr="000A33FC">
          <w:rPr>
            <w:sz w:val="16"/>
            <w:szCs w:val="16"/>
          </w:rPr>
          <w:t>xx</w:t>
        </w:r>
        <w:r w:rsidR="000A33FC">
          <w:rPr>
            <w:sz w:val="16"/>
            <w:szCs w:val="16"/>
          </w:rPr>
          <w:t>xx</w:t>
        </w:r>
        <w:proofErr w:type="spellEnd"/>
        <w:r w:rsidR="000A33FC">
          <w:rPr>
            <w:sz w:val="16"/>
            <w:szCs w:val="16"/>
          </w:rPr>
          <w:t>/xx/</w:t>
        </w:r>
        <w:proofErr w:type="spellStart"/>
        <w:r w:rsidR="000A33FC">
          <w:rPr>
            <w:sz w:val="16"/>
            <w:szCs w:val="16"/>
          </w:rPr>
          <w:t>xxxxxx</w:t>
        </w:r>
        <w:proofErr w:type="spellEnd"/>
        <w:proofErr w:type="gramEnd"/>
        <w:r>
          <w:ptab w:relativeTo="margin" w:alignment="center" w:leader="none"/>
        </w:r>
        <w:r w:rsidR="000D1EE6" w:rsidRPr="009536C0">
          <w:rPr>
            <w:sz w:val="14"/>
            <w:szCs w:val="14"/>
          </w:rPr>
          <w:fldChar w:fldCharType="begin"/>
        </w:r>
        <w:r w:rsidRPr="009536C0">
          <w:rPr>
            <w:sz w:val="14"/>
            <w:szCs w:val="14"/>
          </w:rPr>
          <w:instrText xml:space="preserve"> PAGE   \* MERGEFORMAT </w:instrText>
        </w:r>
        <w:r w:rsidR="000D1EE6" w:rsidRPr="009536C0">
          <w:rPr>
            <w:sz w:val="14"/>
            <w:szCs w:val="14"/>
          </w:rPr>
          <w:fldChar w:fldCharType="separate"/>
        </w:r>
        <w:r w:rsidR="00AA688C">
          <w:rPr>
            <w:noProof/>
            <w:sz w:val="14"/>
            <w:szCs w:val="14"/>
          </w:rPr>
          <w:t>1</w:t>
        </w:r>
        <w:r w:rsidR="000D1EE6" w:rsidRPr="009536C0">
          <w:rPr>
            <w:noProof/>
            <w:sz w:val="14"/>
            <w:szCs w:val="14"/>
          </w:rPr>
          <w:fldChar w:fldCharType="end"/>
        </w:r>
        <w:r>
          <w:rPr>
            <w:noProof/>
            <w:sz w:val="14"/>
            <w:szCs w:val="14"/>
          </w:rPr>
          <w:ptab w:relativeTo="margin" w:alignment="right" w:leader="none"/>
        </w:r>
        <w:r w:rsidRPr="000A33FC">
          <w:rPr>
            <w:noProof/>
            <w:sz w:val="16"/>
            <w:szCs w:val="16"/>
          </w:rPr>
          <w:t>© xxxx Publishing Ltd</w:t>
        </w:r>
      </w:p>
    </w:sdtContent>
  </w:sdt>
  <w:p w:rsidR="009536C0" w:rsidRDefault="009536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8C" w:rsidRDefault="00AA688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3FC" w:rsidRDefault="000A33FC">
    <w:pPr>
      <w:pStyle w:val="Footer"/>
      <w:jc w:val="center"/>
    </w:pPr>
    <w:r>
      <w:ptab w:relativeTo="margin" w:alignment="center" w:leader="none"/>
    </w:r>
    <w:r w:rsidR="000D1EE6" w:rsidRPr="009536C0">
      <w:rPr>
        <w:sz w:val="14"/>
        <w:szCs w:val="14"/>
      </w:rPr>
      <w:fldChar w:fldCharType="begin"/>
    </w:r>
    <w:r w:rsidRPr="009536C0">
      <w:rPr>
        <w:sz w:val="14"/>
        <w:szCs w:val="14"/>
      </w:rPr>
      <w:instrText xml:space="preserve"> PAGE   \* MERGEFORMAT </w:instrText>
    </w:r>
    <w:r w:rsidR="000D1EE6" w:rsidRPr="009536C0">
      <w:rPr>
        <w:sz w:val="14"/>
        <w:szCs w:val="14"/>
      </w:rPr>
      <w:fldChar w:fldCharType="separate"/>
    </w:r>
    <w:r w:rsidR="00084697">
      <w:rPr>
        <w:noProof/>
        <w:sz w:val="14"/>
        <w:szCs w:val="14"/>
      </w:rPr>
      <w:t>2</w:t>
    </w:r>
    <w:r w:rsidR="000D1EE6" w:rsidRPr="009536C0">
      <w:rPr>
        <w:noProof/>
        <w:sz w:val="14"/>
        <w:szCs w:val="14"/>
      </w:rPr>
      <w:fldChar w:fldCharType="end"/>
    </w:r>
    <w:r>
      <w:rPr>
        <w:noProof/>
        <w:sz w:val="14"/>
        <w:szCs w:val="14"/>
      </w:rPr>
      <w:ptab w:relativeTo="margin" w:alignment="right" w:leader="none"/>
    </w:r>
  </w:p>
  <w:p w:rsidR="000A33FC" w:rsidRDefault="000A33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F7A" w:rsidRDefault="00F67F7A" w:rsidP="00927301">
      <w:pPr>
        <w:spacing w:after="0" w:line="240" w:lineRule="auto"/>
      </w:pPr>
      <w:r>
        <w:separator/>
      </w:r>
    </w:p>
  </w:footnote>
  <w:footnote w:type="continuationSeparator" w:id="0">
    <w:p w:rsidR="00F67F7A" w:rsidRDefault="00F67F7A" w:rsidP="009273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8C" w:rsidRDefault="00AA68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301" w:rsidRPr="00927301" w:rsidRDefault="00654D1E" w:rsidP="00927301">
    <w:pPr>
      <w:pStyle w:val="IOPHeader"/>
    </w:pPr>
    <w:r>
      <w:ptab w:relativeTo="margin" w:alignment="right" w:leader="none"/>
    </w:r>
    <w:r>
      <w:t>Journal Title</w:t>
    </w:r>
  </w:p>
  <w:p w:rsidR="00927301" w:rsidRPr="00654D1E" w:rsidRDefault="00654D1E">
    <w:pPr>
      <w:pStyle w:val="Header"/>
    </w:pPr>
    <w:r>
      <w:t xml:space="preserve">Journal </w:t>
    </w:r>
    <w:r>
      <w:rPr>
        <w:b/>
      </w:rPr>
      <w:t>XX</w:t>
    </w:r>
    <w:r>
      <w:t xml:space="preserve"> (XXXX) XXXXXX </w:t>
    </w:r>
    <w:r>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8C" w:rsidRDefault="00AA688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6C0" w:rsidRPr="00654D1E" w:rsidRDefault="009536C0" w:rsidP="009536C0">
    <w:pPr>
      <w:pStyle w:val="IOPHeader"/>
    </w:pPr>
    <w:r>
      <w:t xml:space="preserve">Journal </w:t>
    </w:r>
    <w:r>
      <w:rPr>
        <w:b/>
      </w:rPr>
      <w:t>XX</w:t>
    </w:r>
    <w:r>
      <w:t xml:space="preserve"> (XXXX) XXXXXX</w:t>
    </w:r>
    <w:r>
      <w:ptab w:relativeTo="margin" w:alignment="right" w:leader="none"/>
    </w:r>
    <w:r>
      <w:t xml:space="preserve">Author </w:t>
    </w:r>
    <w:r>
      <w:rPr>
        <w:i/>
      </w:rPr>
      <w:t>et 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A1A67"/>
    <w:multiLevelType w:val="multilevel"/>
    <w:tmpl w:val="09FEAA4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5D63530"/>
    <w:multiLevelType w:val="hybridMultilevel"/>
    <w:tmpl w:val="2DB02EAC"/>
    <w:lvl w:ilvl="0" w:tplc="F9D4D22E">
      <w:start w:val="1"/>
      <w:numFmt w:val="decimal"/>
      <w:pStyle w:val="IOPRefs"/>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87F7C89"/>
    <w:multiLevelType w:val="multilevel"/>
    <w:tmpl w:val="DF3ED5FA"/>
    <w:lvl w:ilvl="0">
      <w:start w:val="1"/>
      <w:numFmt w:val="decimal"/>
      <w:lvlText w:val="%1"/>
      <w:lvlJc w:val="left"/>
      <w:pPr>
        <w:ind w:left="360" w:hanging="360"/>
      </w:pPr>
      <w:rPr>
        <w:rFonts w:hint="default"/>
      </w:rPr>
    </w:lvl>
    <w:lvl w:ilvl="1">
      <w:start w:val="1"/>
      <w:numFmt w:val="decimal"/>
      <w:lvlText w:val="%1.%2"/>
      <w:lvlJc w:val="left"/>
      <w:pPr>
        <w:ind w:left="5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3">
    <w:nsid w:val="6FE73E22"/>
    <w:multiLevelType w:val="hybridMultilevel"/>
    <w:tmpl w:val="891A0B8A"/>
    <w:lvl w:ilvl="0" w:tplc="38AA25C6">
      <w:start w:val="1"/>
      <w:numFmt w:val="decimal"/>
      <w:lvlText w:val="[%1]"/>
      <w:lvlJc w:val="left"/>
      <w:pPr>
        <w:tabs>
          <w:tab w:val="num" w:pos="284"/>
        </w:tabs>
        <w:ind w:left="284" w:firstLine="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20"/>
  <w:characterSpacingControl w:val="doNotCompress"/>
  <w:hdrShapeDefaults>
    <o:shapedefaults v:ext="edit" spidmax="17410"/>
  </w:hdrShapeDefaults>
  <w:footnotePr>
    <w:footnote w:id="-1"/>
    <w:footnote w:id="0"/>
  </w:footnotePr>
  <w:endnotePr>
    <w:endnote w:id="-1"/>
    <w:endnote w:id="0"/>
  </w:endnotePr>
  <w:compat/>
  <w:rsids>
    <w:rsidRoot w:val="000C6AD1"/>
    <w:rsid w:val="00050A4A"/>
    <w:rsid w:val="00061F71"/>
    <w:rsid w:val="00082536"/>
    <w:rsid w:val="00084697"/>
    <w:rsid w:val="000945B2"/>
    <w:rsid w:val="000A33FC"/>
    <w:rsid w:val="000C6AD1"/>
    <w:rsid w:val="000D1EE6"/>
    <w:rsid w:val="00194776"/>
    <w:rsid w:val="00194C7E"/>
    <w:rsid w:val="00246685"/>
    <w:rsid w:val="002C4E3B"/>
    <w:rsid w:val="00322803"/>
    <w:rsid w:val="00396087"/>
    <w:rsid w:val="003A5833"/>
    <w:rsid w:val="003E454D"/>
    <w:rsid w:val="004A3755"/>
    <w:rsid w:val="004D2C0F"/>
    <w:rsid w:val="004D2E4E"/>
    <w:rsid w:val="005076B3"/>
    <w:rsid w:val="005223F4"/>
    <w:rsid w:val="00544150"/>
    <w:rsid w:val="0055274C"/>
    <w:rsid w:val="00565C97"/>
    <w:rsid w:val="005C5A8E"/>
    <w:rsid w:val="006228A2"/>
    <w:rsid w:val="00624DA7"/>
    <w:rsid w:val="00654D1E"/>
    <w:rsid w:val="006A4FAD"/>
    <w:rsid w:val="00744D99"/>
    <w:rsid w:val="007C6574"/>
    <w:rsid w:val="00800CFF"/>
    <w:rsid w:val="0087550C"/>
    <w:rsid w:val="008D59E9"/>
    <w:rsid w:val="00927301"/>
    <w:rsid w:val="009536C0"/>
    <w:rsid w:val="009E7400"/>
    <w:rsid w:val="00A061B3"/>
    <w:rsid w:val="00A21CD3"/>
    <w:rsid w:val="00A40AFB"/>
    <w:rsid w:val="00AA688C"/>
    <w:rsid w:val="00B31D49"/>
    <w:rsid w:val="00B7586C"/>
    <w:rsid w:val="00B86263"/>
    <w:rsid w:val="00BC3AD5"/>
    <w:rsid w:val="00D43152"/>
    <w:rsid w:val="00D74B07"/>
    <w:rsid w:val="00D83070"/>
    <w:rsid w:val="00E20803"/>
    <w:rsid w:val="00E238DB"/>
    <w:rsid w:val="00E3736F"/>
    <w:rsid w:val="00E5050F"/>
    <w:rsid w:val="00E86050"/>
    <w:rsid w:val="00F67F7A"/>
    <w:rsid w:val="00F742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800C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3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301"/>
  </w:style>
  <w:style w:type="paragraph" w:styleId="Footer">
    <w:name w:val="footer"/>
    <w:basedOn w:val="Normal"/>
    <w:link w:val="FooterChar"/>
    <w:uiPriority w:val="99"/>
    <w:unhideWhenUsed/>
    <w:rsid w:val="009273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301"/>
  </w:style>
  <w:style w:type="paragraph" w:customStyle="1" w:styleId="IOPHeader">
    <w:name w:val="IOPHeader"/>
    <w:basedOn w:val="Header"/>
    <w:link w:val="IOPHeaderChar"/>
    <w:qFormat/>
    <w:rsid w:val="00654D1E"/>
    <w:pPr>
      <w:pBdr>
        <w:bottom w:val="single" w:sz="4" w:space="1" w:color="auto"/>
      </w:pBdr>
    </w:pPr>
  </w:style>
  <w:style w:type="paragraph" w:customStyle="1" w:styleId="IOPTitle">
    <w:name w:val="IOPTitle"/>
    <w:basedOn w:val="Normal"/>
    <w:link w:val="IOPTitleChar"/>
    <w:qFormat/>
    <w:rsid w:val="00D43152"/>
    <w:pPr>
      <w:spacing w:after="520"/>
    </w:pPr>
    <w:rPr>
      <w:b/>
      <w:sz w:val="48"/>
      <w:szCs w:val="48"/>
    </w:rPr>
  </w:style>
  <w:style w:type="character" w:customStyle="1" w:styleId="IOPHeaderChar">
    <w:name w:val="IOPHeader Char"/>
    <w:basedOn w:val="HeaderChar"/>
    <w:link w:val="IOPHeader"/>
    <w:rsid w:val="00654D1E"/>
  </w:style>
  <w:style w:type="paragraph" w:customStyle="1" w:styleId="IOPAuthor">
    <w:name w:val="IOPAuthor"/>
    <w:basedOn w:val="Normal"/>
    <w:link w:val="IOPAuthorChar"/>
    <w:qFormat/>
    <w:rsid w:val="00D74B07"/>
    <w:pPr>
      <w:spacing w:after="200"/>
      <w:ind w:right="2552"/>
    </w:pPr>
    <w:rPr>
      <w:b/>
    </w:rPr>
  </w:style>
  <w:style w:type="character" w:customStyle="1" w:styleId="IOPTitleChar">
    <w:name w:val="IOPTitle Char"/>
    <w:basedOn w:val="DefaultParagraphFont"/>
    <w:link w:val="IOPTitle"/>
    <w:rsid w:val="00D43152"/>
    <w:rPr>
      <w:b/>
      <w:sz w:val="48"/>
      <w:szCs w:val="48"/>
    </w:rPr>
  </w:style>
  <w:style w:type="paragraph" w:customStyle="1" w:styleId="IOPAff">
    <w:name w:val="IOPAff"/>
    <w:basedOn w:val="IOPAuthor"/>
    <w:link w:val="IOPAffChar"/>
    <w:qFormat/>
    <w:rsid w:val="00D74B07"/>
    <w:pPr>
      <w:spacing w:after="0"/>
    </w:pPr>
    <w:rPr>
      <w:rFonts w:ascii="Times New Roman" w:hAnsi="Times New Roman" w:cs="Times New Roman"/>
      <w:b w:val="0"/>
      <w:sz w:val="18"/>
      <w:szCs w:val="18"/>
    </w:rPr>
  </w:style>
  <w:style w:type="character" w:customStyle="1" w:styleId="IOPAuthorChar">
    <w:name w:val="IOPAuthor Char"/>
    <w:basedOn w:val="DefaultParagraphFont"/>
    <w:link w:val="IOPAuthor"/>
    <w:rsid w:val="00D74B07"/>
    <w:rPr>
      <w:b/>
    </w:rPr>
  </w:style>
  <w:style w:type="paragraph" w:customStyle="1" w:styleId="IOPH1">
    <w:name w:val="IOPH1"/>
    <w:basedOn w:val="IOPAff"/>
    <w:link w:val="IOPH1Char"/>
    <w:qFormat/>
    <w:rsid w:val="0087550C"/>
    <w:pPr>
      <w:spacing w:before="200" w:after="120"/>
      <w:ind w:right="0"/>
    </w:pPr>
    <w:rPr>
      <w:rFonts w:asciiTheme="minorHAnsi" w:hAnsiTheme="minorHAnsi"/>
      <w:b/>
      <w:sz w:val="22"/>
    </w:rPr>
  </w:style>
  <w:style w:type="character" w:customStyle="1" w:styleId="IOPAffChar">
    <w:name w:val="IOPAff Char"/>
    <w:basedOn w:val="IOPAuthorChar"/>
    <w:link w:val="IOPAff"/>
    <w:rsid w:val="00D74B07"/>
    <w:rPr>
      <w:rFonts w:ascii="Times New Roman" w:hAnsi="Times New Roman" w:cs="Times New Roman"/>
      <w:b w:val="0"/>
      <w:sz w:val="18"/>
      <w:szCs w:val="18"/>
    </w:rPr>
  </w:style>
  <w:style w:type="paragraph" w:customStyle="1" w:styleId="IOPAbsText">
    <w:name w:val="IOPAbsText"/>
    <w:basedOn w:val="Normal"/>
    <w:link w:val="IOPAbsTextChar"/>
    <w:qFormat/>
    <w:rsid w:val="00D74B07"/>
    <w:pPr>
      <w:spacing w:after="0"/>
      <w:ind w:right="2552"/>
    </w:pPr>
    <w:rPr>
      <w:rFonts w:ascii="Times New Roman" w:hAnsi="Times New Roman"/>
      <w:sz w:val="20"/>
    </w:rPr>
  </w:style>
  <w:style w:type="character" w:customStyle="1" w:styleId="IOPH1Char">
    <w:name w:val="IOPH1 Char"/>
    <w:basedOn w:val="IOPAffChar"/>
    <w:link w:val="IOPH1"/>
    <w:rsid w:val="0087550C"/>
    <w:rPr>
      <w:rFonts w:ascii="Times New Roman" w:hAnsi="Times New Roman" w:cs="Times New Roman"/>
      <w:b/>
      <w:sz w:val="18"/>
      <w:szCs w:val="18"/>
    </w:rPr>
  </w:style>
  <w:style w:type="paragraph" w:customStyle="1" w:styleId="IOPKwd">
    <w:name w:val="IOPKwd"/>
    <w:basedOn w:val="IOPAbsText"/>
    <w:link w:val="IOPKwdChar"/>
    <w:qFormat/>
    <w:rsid w:val="005223F4"/>
    <w:pPr>
      <w:pBdr>
        <w:bottom w:val="single" w:sz="4" w:space="1" w:color="auto"/>
      </w:pBdr>
      <w:spacing w:before="240" w:after="240"/>
      <w:ind w:right="0"/>
    </w:pPr>
  </w:style>
  <w:style w:type="character" w:customStyle="1" w:styleId="IOPAbsTextChar">
    <w:name w:val="IOPAbsText Char"/>
    <w:basedOn w:val="DefaultParagraphFont"/>
    <w:link w:val="IOPAbsText"/>
    <w:rsid w:val="00D74B07"/>
    <w:rPr>
      <w:rFonts w:ascii="Times New Roman" w:hAnsi="Times New Roman"/>
      <w:sz w:val="20"/>
    </w:rPr>
  </w:style>
  <w:style w:type="paragraph" w:customStyle="1" w:styleId="IOPText">
    <w:name w:val="IOPText"/>
    <w:basedOn w:val="IOPAbsText"/>
    <w:link w:val="IOPTextChar"/>
    <w:qFormat/>
    <w:rsid w:val="00A40AFB"/>
    <w:pPr>
      <w:ind w:right="0" w:firstLine="227"/>
      <w:jc w:val="both"/>
    </w:pPr>
  </w:style>
  <w:style w:type="character" w:customStyle="1" w:styleId="IOPKwdChar">
    <w:name w:val="IOPKwd Char"/>
    <w:basedOn w:val="IOPAbsTextChar"/>
    <w:link w:val="IOPKwd"/>
    <w:rsid w:val="005223F4"/>
    <w:rPr>
      <w:rFonts w:ascii="Times New Roman" w:hAnsi="Times New Roman"/>
      <w:sz w:val="20"/>
    </w:rPr>
  </w:style>
  <w:style w:type="character" w:customStyle="1" w:styleId="IOPTextChar">
    <w:name w:val="IOPText Char"/>
    <w:basedOn w:val="IOPAbsTextChar"/>
    <w:link w:val="IOPText"/>
    <w:rsid w:val="00A40AFB"/>
    <w:rPr>
      <w:rFonts w:ascii="Times New Roman" w:hAnsi="Times New Roman"/>
      <w:sz w:val="20"/>
    </w:rPr>
  </w:style>
  <w:style w:type="paragraph" w:customStyle="1" w:styleId="IOPH2">
    <w:name w:val="IOPH2"/>
    <w:basedOn w:val="IOPH1"/>
    <w:link w:val="IOPH2Char"/>
    <w:qFormat/>
    <w:rsid w:val="0087550C"/>
    <w:rPr>
      <w:b w:val="0"/>
      <w:i/>
    </w:rPr>
  </w:style>
  <w:style w:type="paragraph" w:customStyle="1" w:styleId="IOPH3">
    <w:name w:val="IOPH3"/>
    <w:basedOn w:val="IOPH2"/>
    <w:link w:val="IOPH3Char"/>
    <w:qFormat/>
    <w:rsid w:val="008D59E9"/>
    <w:pPr>
      <w:spacing w:after="0"/>
    </w:pPr>
  </w:style>
  <w:style w:type="character" w:customStyle="1" w:styleId="IOPH2Char">
    <w:name w:val="IOPH2 Char"/>
    <w:basedOn w:val="IOPH1Char"/>
    <w:link w:val="IOPH2"/>
    <w:rsid w:val="0087550C"/>
    <w:rPr>
      <w:rFonts w:ascii="Times New Roman" w:hAnsi="Times New Roman" w:cs="Times New Roman"/>
      <w:b w:val="0"/>
      <w:i/>
      <w:sz w:val="18"/>
      <w:szCs w:val="18"/>
    </w:rPr>
  </w:style>
  <w:style w:type="paragraph" w:customStyle="1" w:styleId="IOPrefs0">
    <w:name w:val="IOPrefs"/>
    <w:link w:val="IOPrefsChar"/>
    <w:rsid w:val="00E86050"/>
    <w:pPr>
      <w:spacing w:after="0"/>
      <w:ind w:left="284" w:hanging="284"/>
    </w:pPr>
    <w:rPr>
      <w:rFonts w:ascii="Times New Roman" w:hAnsi="Times New Roman"/>
      <w:noProof/>
      <w:sz w:val="18"/>
    </w:rPr>
  </w:style>
  <w:style w:type="character" w:customStyle="1" w:styleId="IOPH3Char">
    <w:name w:val="IOPH3 Char"/>
    <w:basedOn w:val="IOPH2Char"/>
    <w:link w:val="IOPH3"/>
    <w:rsid w:val="008D59E9"/>
    <w:rPr>
      <w:rFonts w:ascii="Times New Roman" w:hAnsi="Times New Roman" w:cs="Times New Roman"/>
      <w:b w:val="0"/>
      <w:i/>
      <w:sz w:val="18"/>
      <w:szCs w:val="18"/>
    </w:rPr>
  </w:style>
  <w:style w:type="paragraph" w:customStyle="1" w:styleId="IOPRefs">
    <w:name w:val="IOPRefs"/>
    <w:basedOn w:val="IOPrefs0"/>
    <w:link w:val="IOPRefsChar0"/>
    <w:qFormat/>
    <w:rsid w:val="00E86050"/>
    <w:pPr>
      <w:numPr>
        <w:numId w:val="2"/>
      </w:numPr>
    </w:pPr>
  </w:style>
  <w:style w:type="character" w:customStyle="1" w:styleId="IOPrefsChar">
    <w:name w:val="IOPrefs Char"/>
    <w:basedOn w:val="DefaultParagraphFont"/>
    <w:link w:val="IOPrefs0"/>
    <w:rsid w:val="00E86050"/>
    <w:rPr>
      <w:rFonts w:ascii="Times New Roman" w:hAnsi="Times New Roman"/>
      <w:noProof/>
      <w:sz w:val="18"/>
    </w:rPr>
  </w:style>
  <w:style w:type="character" w:customStyle="1" w:styleId="IOPRefsChar0">
    <w:name w:val="IOPRefs Char"/>
    <w:basedOn w:val="IOPrefsChar"/>
    <w:link w:val="IOPRefs"/>
    <w:rsid w:val="00E86050"/>
    <w:rPr>
      <w:rFonts w:ascii="Times New Roman" w:hAnsi="Times New Roman"/>
      <w:noProof/>
      <w:sz w:val="18"/>
    </w:rPr>
  </w:style>
  <w:style w:type="paragraph" w:customStyle="1" w:styleId="VDTableTitle">
    <w:name w:val="VD_Table_Title"/>
    <w:basedOn w:val="Normal"/>
    <w:next w:val="Normal"/>
    <w:autoRedefine/>
    <w:rsid w:val="00084697"/>
    <w:pPr>
      <w:spacing w:after="180" w:line="240" w:lineRule="auto"/>
      <w:jc w:val="both"/>
    </w:pPr>
    <w:rPr>
      <w:rFonts w:ascii="Arno Pro" w:eastAsia="Times New Roman" w:hAnsi="Arno Pro" w:cs="Times New Roman"/>
      <w:b/>
      <w:kern w:val="21"/>
      <w:sz w:val="19"/>
      <w:szCs w:val="19"/>
      <w:lang w:val="en-US"/>
    </w:rPr>
  </w:style>
  <w:style w:type="paragraph" w:customStyle="1" w:styleId="TCTableBody">
    <w:name w:val="TC_Table_Body"/>
    <w:basedOn w:val="Normal"/>
    <w:next w:val="Normal"/>
    <w:link w:val="TCTableBodyChar"/>
    <w:autoRedefine/>
    <w:rsid w:val="00084697"/>
    <w:pPr>
      <w:spacing w:before="20" w:after="60" w:line="240" w:lineRule="auto"/>
      <w:jc w:val="both"/>
    </w:pPr>
    <w:rPr>
      <w:rFonts w:ascii="Arno Pro" w:eastAsia="Times New Roman" w:hAnsi="Arno Pro" w:cs="Times New Roman"/>
      <w:kern w:val="20"/>
      <w:sz w:val="18"/>
      <w:szCs w:val="20"/>
      <w:lang w:val="en-US"/>
    </w:rPr>
  </w:style>
  <w:style w:type="character" w:customStyle="1" w:styleId="TCTableBodyChar">
    <w:name w:val="TC_Table_Body Char"/>
    <w:link w:val="TCTableBody"/>
    <w:rsid w:val="00084697"/>
    <w:rPr>
      <w:rFonts w:ascii="Arno Pro" w:eastAsia="Times New Roman" w:hAnsi="Arno Pro" w:cs="Times New Roman"/>
      <w:kern w:val="20"/>
      <w:sz w:val="18"/>
      <w:szCs w:val="20"/>
      <w:lang w:val="en-US"/>
    </w:rPr>
  </w:style>
  <w:style w:type="paragraph" w:styleId="BodyText">
    <w:name w:val="Body Text"/>
    <w:basedOn w:val="Normal"/>
    <w:link w:val="BodyTextChar"/>
    <w:semiHidden/>
    <w:rsid w:val="00194776"/>
    <w:pPr>
      <w:suppressAutoHyphens/>
      <w:spacing w:after="0" w:line="240" w:lineRule="auto"/>
      <w:jc w:val="both"/>
    </w:pPr>
    <w:rPr>
      <w:rFonts w:ascii="Times New Roman" w:eastAsia="MS Mincho" w:hAnsi="Times New Roman" w:cs="Times New Roman"/>
      <w:sz w:val="24"/>
      <w:szCs w:val="20"/>
      <w:lang w:val="en-US"/>
    </w:rPr>
  </w:style>
  <w:style w:type="character" w:customStyle="1" w:styleId="BodyTextChar">
    <w:name w:val="Body Text Char"/>
    <w:basedOn w:val="DefaultParagraphFont"/>
    <w:link w:val="BodyText"/>
    <w:semiHidden/>
    <w:rsid w:val="00194776"/>
    <w:rPr>
      <w:rFonts w:ascii="Times New Roman" w:eastAsia="MS Mincho" w:hAnsi="Times New Roman" w:cs="Times New Roman"/>
      <w:sz w:val="24"/>
      <w:szCs w:val="20"/>
      <w:lang w:val="en-US"/>
    </w:rPr>
  </w:style>
</w:styles>
</file>

<file path=word/webSettings.xml><?xml version="1.0" encoding="utf-8"?>
<w:webSettings xmlns:r="http://schemas.openxmlformats.org/officeDocument/2006/relationships" xmlns:w="http://schemas.openxmlformats.org/wordprocessingml/2006/main">
  <w:divs>
    <w:div w:id="16330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g\Downloads\IOPP-WordTemplateLa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IOPP-WordTemplateLarge.dotx</Template>
  <TotalTime>27</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Eggleton</dc:creator>
  <cp:lastModifiedBy>pc</cp:lastModifiedBy>
  <cp:revision>7</cp:revision>
  <dcterms:created xsi:type="dcterms:W3CDTF">2019-04-01T11:27:00Z</dcterms:created>
  <dcterms:modified xsi:type="dcterms:W3CDTF">2019-05-02T09:10:00Z</dcterms:modified>
</cp:coreProperties>
</file>